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pPr w:leftFromText="141" w:rightFromText="141" w:vertAnchor="text" w:horzAnchor="margin" w:tblpXSpec="center" w:tblpY="-253"/>
        <w:tblW w:w="0" w:type="auto"/>
        <w:shd w:val="clear" w:color="auto" w:fill="D9D9D9" w:themeFill="background1" w:themeFillShade="D9"/>
        <w:tblLook w:val="04A0" w:firstRow="1" w:lastRow="0" w:firstColumn="1" w:lastColumn="0" w:noHBand="0" w:noVBand="1"/>
      </w:tblPr>
      <w:tblGrid>
        <w:gridCol w:w="5670"/>
      </w:tblGrid>
      <w:tr w:rsidR="00F60CDD" w14:paraId="63FFB6DE" w14:textId="77777777" w:rsidTr="00F60CDD">
        <w:trPr>
          <w:trHeight w:val="510"/>
        </w:trPr>
        <w:tc>
          <w:tcPr>
            <w:tcW w:w="5670" w:type="dxa"/>
            <w:shd w:val="clear" w:color="auto" w:fill="D9D9D9" w:themeFill="background1" w:themeFillShade="D9"/>
            <w:vAlign w:val="center"/>
          </w:tcPr>
          <w:p w14:paraId="75D0BD6B" w14:textId="77777777" w:rsidR="00F60CDD" w:rsidRDefault="00F60CDD" w:rsidP="00F60CDD">
            <w:pPr>
              <w:jc w:val="center"/>
              <w:rPr>
                <w:b/>
                <w:bCs/>
                <w:sz w:val="28"/>
                <w:szCs w:val="28"/>
              </w:rPr>
            </w:pPr>
            <w:r w:rsidRPr="001B6A7C">
              <w:rPr>
                <w:b/>
                <w:bCs/>
                <w:sz w:val="28"/>
                <w:szCs w:val="28"/>
              </w:rPr>
              <w:t xml:space="preserve">UMOWA nr </w:t>
            </w:r>
            <w:r>
              <w:rPr>
                <w:b/>
                <w:bCs/>
                <w:sz w:val="28"/>
                <w:szCs w:val="28"/>
              </w:rPr>
              <w:t>……….</w:t>
            </w:r>
            <w:r w:rsidRPr="001B6A7C">
              <w:rPr>
                <w:b/>
                <w:bCs/>
                <w:sz w:val="28"/>
                <w:szCs w:val="28"/>
              </w:rPr>
              <w:t xml:space="preserve"> </w:t>
            </w:r>
            <w:r>
              <w:rPr>
                <w:b/>
                <w:bCs/>
                <w:sz w:val="28"/>
                <w:szCs w:val="28"/>
              </w:rPr>
              <w:t>/</w:t>
            </w:r>
            <w:r w:rsidRPr="001B6A7C">
              <w:rPr>
                <w:b/>
                <w:bCs/>
                <w:sz w:val="28"/>
                <w:szCs w:val="28"/>
              </w:rPr>
              <w:t>20</w:t>
            </w:r>
            <w:r>
              <w:rPr>
                <w:b/>
                <w:bCs/>
                <w:sz w:val="28"/>
                <w:szCs w:val="28"/>
              </w:rPr>
              <w:t>26</w:t>
            </w:r>
          </w:p>
        </w:tc>
      </w:tr>
    </w:tbl>
    <w:p w14:paraId="4908BDF9" w14:textId="6F6CC522" w:rsidR="00D564F0" w:rsidRDefault="00D564F0" w:rsidP="00307F2C">
      <w:pPr>
        <w:spacing w:line="320" w:lineRule="exact"/>
        <w:jc w:val="both"/>
        <w:rPr>
          <w:sz w:val="22"/>
          <w:szCs w:val="22"/>
        </w:rPr>
      </w:pPr>
    </w:p>
    <w:p w14:paraId="3AD3A030" w14:textId="77777777" w:rsidR="00D564F0" w:rsidRPr="00B84167" w:rsidRDefault="00D564F0" w:rsidP="00307F2C">
      <w:pPr>
        <w:spacing w:line="320" w:lineRule="exact"/>
        <w:jc w:val="both"/>
        <w:rPr>
          <w:sz w:val="22"/>
          <w:szCs w:val="22"/>
        </w:rPr>
      </w:pPr>
    </w:p>
    <w:p w14:paraId="5393F4D0" w14:textId="14B83C34" w:rsidR="003716F1" w:rsidRPr="00B84167" w:rsidRDefault="00F76A3D" w:rsidP="00D564F0">
      <w:pPr>
        <w:spacing w:line="360" w:lineRule="auto"/>
        <w:jc w:val="both"/>
        <w:rPr>
          <w:sz w:val="22"/>
          <w:szCs w:val="22"/>
        </w:rPr>
      </w:pPr>
      <w:r>
        <w:rPr>
          <w:sz w:val="22"/>
          <w:szCs w:val="22"/>
        </w:rPr>
        <w:t>z</w:t>
      </w:r>
      <w:r w:rsidR="003716F1" w:rsidRPr="00B84167">
        <w:rPr>
          <w:sz w:val="22"/>
          <w:szCs w:val="22"/>
        </w:rPr>
        <w:t>awarta</w:t>
      </w:r>
      <w:r w:rsidR="00194019" w:rsidRPr="00B84167">
        <w:rPr>
          <w:sz w:val="22"/>
          <w:szCs w:val="22"/>
        </w:rPr>
        <w:t xml:space="preserve"> </w:t>
      </w:r>
      <w:r w:rsidR="009C1B6E" w:rsidRPr="00B84167">
        <w:rPr>
          <w:sz w:val="22"/>
          <w:szCs w:val="22"/>
        </w:rPr>
        <w:t xml:space="preserve">w dniu </w:t>
      </w:r>
      <w:r w:rsidR="007D3A05" w:rsidRPr="00B84167">
        <w:rPr>
          <w:sz w:val="22"/>
          <w:szCs w:val="22"/>
        </w:rPr>
        <w:t>……………</w:t>
      </w:r>
      <w:r w:rsidR="009C7E04" w:rsidRPr="00B84167">
        <w:rPr>
          <w:sz w:val="22"/>
          <w:szCs w:val="22"/>
        </w:rPr>
        <w:t xml:space="preserve"> </w:t>
      </w:r>
      <w:r w:rsidR="00A37B57" w:rsidRPr="00B84167">
        <w:rPr>
          <w:sz w:val="22"/>
          <w:szCs w:val="22"/>
        </w:rPr>
        <w:t>20</w:t>
      </w:r>
      <w:r w:rsidR="00B677A8" w:rsidRPr="00B84167">
        <w:rPr>
          <w:sz w:val="22"/>
          <w:szCs w:val="22"/>
        </w:rPr>
        <w:t>2</w:t>
      </w:r>
      <w:r w:rsidR="00E32A7C">
        <w:rPr>
          <w:sz w:val="22"/>
          <w:szCs w:val="22"/>
        </w:rPr>
        <w:t>6</w:t>
      </w:r>
      <w:r w:rsidR="009C074B" w:rsidRPr="00B84167">
        <w:rPr>
          <w:sz w:val="22"/>
          <w:szCs w:val="22"/>
        </w:rPr>
        <w:t xml:space="preserve"> </w:t>
      </w:r>
      <w:r w:rsidR="003716F1" w:rsidRPr="00B84167">
        <w:rPr>
          <w:sz w:val="22"/>
          <w:szCs w:val="22"/>
        </w:rPr>
        <w:t>r. w Strzelinie</w:t>
      </w:r>
      <w:r w:rsidR="00DF7F89" w:rsidRPr="00B84167">
        <w:rPr>
          <w:sz w:val="22"/>
          <w:szCs w:val="22"/>
        </w:rPr>
        <w:t>, w wyniku postepowania o udzielenie zamówienia publicznego</w:t>
      </w:r>
      <w:r w:rsidR="00B84167" w:rsidRPr="00B84167">
        <w:rPr>
          <w:sz w:val="22"/>
          <w:szCs w:val="22"/>
        </w:rPr>
        <w:t xml:space="preserve"> przeprowadzonego </w:t>
      </w:r>
      <w:r w:rsidR="00DF7F89" w:rsidRPr="00B84167">
        <w:rPr>
          <w:sz w:val="22"/>
          <w:szCs w:val="22"/>
        </w:rPr>
        <w:t xml:space="preserve">w trybie </w:t>
      </w:r>
      <w:r w:rsidR="00927504" w:rsidRPr="00B84167">
        <w:rPr>
          <w:sz w:val="22"/>
          <w:szCs w:val="22"/>
        </w:rPr>
        <w:t>podstawowym</w:t>
      </w:r>
      <w:r w:rsidR="00DF7F89" w:rsidRPr="00B84167">
        <w:rPr>
          <w:sz w:val="22"/>
          <w:szCs w:val="22"/>
        </w:rPr>
        <w:t xml:space="preserve">, ogłoszonego w Biuletynie Zamówień Publicznych UZP pod nr </w:t>
      </w:r>
      <w:r w:rsidR="007D3A05" w:rsidRPr="00B84167">
        <w:rPr>
          <w:sz w:val="22"/>
          <w:szCs w:val="22"/>
        </w:rPr>
        <w:t>…………………………</w:t>
      </w:r>
      <w:r w:rsidR="00DF7F89" w:rsidRPr="00B84167">
        <w:rPr>
          <w:sz w:val="22"/>
          <w:szCs w:val="22"/>
        </w:rPr>
        <w:t>,</w:t>
      </w:r>
      <w:r w:rsidR="003716F1" w:rsidRPr="00B84167">
        <w:rPr>
          <w:sz w:val="22"/>
          <w:szCs w:val="22"/>
        </w:rPr>
        <w:t xml:space="preserve"> pomiędzy:</w:t>
      </w:r>
    </w:p>
    <w:p w14:paraId="11B921B3" w14:textId="77777777" w:rsidR="009C1B6E" w:rsidRPr="00B84167" w:rsidRDefault="00A37B57" w:rsidP="00D564F0">
      <w:pPr>
        <w:pStyle w:val="Standard"/>
        <w:spacing w:after="0" w:line="360" w:lineRule="auto"/>
        <w:jc w:val="both"/>
        <w:rPr>
          <w:rFonts w:ascii="Times New Roman" w:hAnsi="Times New Roman" w:cs="Times New Roman"/>
        </w:rPr>
      </w:pPr>
      <w:r w:rsidRPr="00B84167">
        <w:rPr>
          <w:rFonts w:ascii="Times New Roman" w:hAnsi="Times New Roman" w:cs="Times New Roman"/>
          <w:lang w:eastAsia="pl-PL"/>
        </w:rPr>
        <w:t>Powiatem Strzelińskim</w:t>
      </w:r>
      <w:r w:rsidR="009C7E04" w:rsidRPr="00B84167">
        <w:rPr>
          <w:rFonts w:ascii="Times New Roman" w:hAnsi="Times New Roman" w:cs="Times New Roman"/>
          <w:lang w:eastAsia="pl-PL"/>
        </w:rPr>
        <w:t>,</w:t>
      </w:r>
      <w:r w:rsidRPr="00B84167">
        <w:rPr>
          <w:rFonts w:ascii="Times New Roman" w:hAnsi="Times New Roman" w:cs="Times New Roman"/>
          <w:lang w:eastAsia="pl-PL"/>
        </w:rPr>
        <w:t xml:space="preserve"> z siedzibą w Strzelinie, ul. Kamienna 10, 57-100 Strzelin</w:t>
      </w:r>
      <w:r w:rsidR="009C7E04" w:rsidRPr="00B84167">
        <w:rPr>
          <w:rFonts w:ascii="Times New Roman" w:hAnsi="Times New Roman" w:cs="Times New Roman"/>
          <w:lang w:eastAsia="pl-PL"/>
        </w:rPr>
        <w:t>,</w:t>
      </w:r>
      <w:r w:rsidRPr="00B84167">
        <w:rPr>
          <w:rFonts w:ascii="Times New Roman" w:hAnsi="Times New Roman" w:cs="Times New Roman"/>
          <w:lang w:eastAsia="pl-PL"/>
        </w:rPr>
        <w:t xml:space="preserve"> NIP 9</w:t>
      </w:r>
      <w:r w:rsidR="009C7E04" w:rsidRPr="00B84167">
        <w:rPr>
          <w:rFonts w:ascii="Times New Roman" w:hAnsi="Times New Roman" w:cs="Times New Roman"/>
          <w:lang w:eastAsia="pl-PL"/>
        </w:rPr>
        <w:t>14-14</w:t>
      </w:r>
      <w:r w:rsidR="009C1B6E" w:rsidRPr="00B84167">
        <w:rPr>
          <w:rFonts w:ascii="Times New Roman" w:hAnsi="Times New Roman" w:cs="Times New Roman"/>
          <w:lang w:eastAsia="pl-PL"/>
        </w:rPr>
        <w:t>8</w:t>
      </w:r>
      <w:r w:rsidR="009C7E04" w:rsidRPr="00B84167">
        <w:rPr>
          <w:rFonts w:ascii="Times New Roman" w:hAnsi="Times New Roman" w:cs="Times New Roman"/>
          <w:lang w:eastAsia="pl-PL"/>
        </w:rPr>
        <w:t>-6</w:t>
      </w:r>
      <w:r w:rsidR="009C1B6E" w:rsidRPr="00B84167">
        <w:rPr>
          <w:rFonts w:ascii="Times New Roman" w:hAnsi="Times New Roman" w:cs="Times New Roman"/>
          <w:lang w:eastAsia="pl-PL"/>
        </w:rPr>
        <w:t>9</w:t>
      </w:r>
      <w:r w:rsidR="009C7E04" w:rsidRPr="00B84167">
        <w:rPr>
          <w:rFonts w:ascii="Times New Roman" w:hAnsi="Times New Roman" w:cs="Times New Roman"/>
          <w:lang w:eastAsia="pl-PL"/>
        </w:rPr>
        <w:t xml:space="preserve">-66, </w:t>
      </w:r>
      <w:r w:rsidR="009C1B6E" w:rsidRPr="00B84167">
        <w:rPr>
          <w:rFonts w:ascii="Times New Roman" w:hAnsi="Times New Roman" w:cs="Times New Roman"/>
        </w:rPr>
        <w:t xml:space="preserve">REGON: </w:t>
      </w:r>
      <w:r w:rsidR="009C1B6E" w:rsidRPr="00B84167">
        <w:rPr>
          <w:rStyle w:val="StrongEmphasis"/>
          <w:rFonts w:ascii="Times New Roman" w:hAnsi="Times New Roman" w:cs="Times New Roman"/>
          <w:b w:val="0"/>
          <w:bCs w:val="0"/>
          <w:color w:val="333333"/>
        </w:rPr>
        <w:t>931 934 740</w:t>
      </w:r>
    </w:p>
    <w:p w14:paraId="6BCA807C" w14:textId="25D91F48" w:rsidR="009C1B6E" w:rsidRPr="00B84167" w:rsidRDefault="009C7E04" w:rsidP="00D564F0">
      <w:pPr>
        <w:pStyle w:val="Standard"/>
        <w:spacing w:after="0" w:line="360" w:lineRule="auto"/>
        <w:jc w:val="both"/>
        <w:rPr>
          <w:rFonts w:ascii="Times New Roman" w:hAnsi="Times New Roman" w:cs="Times New Roman"/>
        </w:rPr>
      </w:pPr>
      <w:r w:rsidRPr="00B84167">
        <w:rPr>
          <w:rFonts w:ascii="Times New Roman" w:hAnsi="Times New Roman" w:cs="Times New Roman"/>
          <w:lang w:eastAsia="pl-PL"/>
        </w:rPr>
        <w:t>reprezentowany</w:t>
      </w:r>
      <w:r w:rsidR="009C1B6E" w:rsidRPr="00B84167">
        <w:rPr>
          <w:rFonts w:ascii="Times New Roman" w:hAnsi="Times New Roman" w:cs="Times New Roman"/>
          <w:lang w:eastAsia="pl-PL"/>
        </w:rPr>
        <w:t>m</w:t>
      </w:r>
      <w:r w:rsidRPr="00B84167">
        <w:rPr>
          <w:rFonts w:ascii="Times New Roman" w:hAnsi="Times New Roman" w:cs="Times New Roman"/>
          <w:lang w:eastAsia="pl-PL"/>
        </w:rPr>
        <w:t xml:space="preserve"> przez</w:t>
      </w:r>
      <w:r w:rsidR="00A37B57" w:rsidRPr="00B84167">
        <w:rPr>
          <w:rFonts w:ascii="Times New Roman" w:hAnsi="Times New Roman" w:cs="Times New Roman"/>
          <w:lang w:eastAsia="pl-PL"/>
        </w:rPr>
        <w:t xml:space="preserve"> </w:t>
      </w:r>
      <w:r w:rsidR="009C1B6E" w:rsidRPr="00B84167">
        <w:rPr>
          <w:rFonts w:ascii="Times New Roman" w:hAnsi="Times New Roman" w:cs="Times New Roman"/>
        </w:rPr>
        <w:t xml:space="preserve">Zarząd Powiatu </w:t>
      </w:r>
      <w:r w:rsidR="00F76A3D">
        <w:rPr>
          <w:rFonts w:ascii="Times New Roman" w:hAnsi="Times New Roman" w:cs="Times New Roman"/>
        </w:rPr>
        <w:t>Strzelińskiego</w:t>
      </w:r>
      <w:r w:rsidR="009C1B6E" w:rsidRPr="00B84167">
        <w:rPr>
          <w:rFonts w:ascii="Times New Roman" w:hAnsi="Times New Roman" w:cs="Times New Roman"/>
        </w:rPr>
        <w:t>, w imieniu którego działa:</w:t>
      </w:r>
    </w:p>
    <w:p w14:paraId="52B003B7" w14:textId="012E912A" w:rsidR="009C1B6E" w:rsidRPr="00B84167" w:rsidRDefault="009C1B6E" w:rsidP="00D564F0">
      <w:pPr>
        <w:pStyle w:val="Standard"/>
        <w:spacing w:after="0" w:line="360" w:lineRule="auto"/>
        <w:jc w:val="both"/>
        <w:rPr>
          <w:rFonts w:ascii="Times New Roman" w:hAnsi="Times New Roman" w:cs="Times New Roman"/>
        </w:rPr>
      </w:pPr>
      <w:r w:rsidRPr="00B84167">
        <w:rPr>
          <w:rFonts w:ascii="Times New Roman" w:hAnsi="Times New Roman" w:cs="Times New Roman"/>
        </w:rPr>
        <w:t>…………………………………………………</w:t>
      </w:r>
    </w:p>
    <w:p w14:paraId="0EC8C917" w14:textId="35200D59" w:rsidR="009C1B6E" w:rsidRPr="00B84167" w:rsidRDefault="009C1B6E" w:rsidP="00D564F0">
      <w:pPr>
        <w:pStyle w:val="Standard"/>
        <w:spacing w:after="0" w:line="360" w:lineRule="auto"/>
        <w:jc w:val="both"/>
        <w:rPr>
          <w:rFonts w:ascii="Times New Roman" w:hAnsi="Times New Roman" w:cs="Times New Roman"/>
        </w:rPr>
      </w:pPr>
      <w:r w:rsidRPr="00B84167">
        <w:rPr>
          <w:rFonts w:ascii="Times New Roman" w:hAnsi="Times New Roman" w:cs="Times New Roman"/>
        </w:rPr>
        <w:t>…………………………………………………</w:t>
      </w:r>
    </w:p>
    <w:p w14:paraId="23D585F9" w14:textId="6AD01F44" w:rsidR="00A37B57" w:rsidRPr="00B84167" w:rsidRDefault="009C1B6E" w:rsidP="00D564F0">
      <w:pPr>
        <w:spacing w:line="360" w:lineRule="auto"/>
        <w:jc w:val="both"/>
        <w:rPr>
          <w:kern w:val="2"/>
          <w:sz w:val="22"/>
          <w:szCs w:val="22"/>
          <w:lang w:eastAsia="pl-PL"/>
        </w:rPr>
      </w:pPr>
      <w:r w:rsidRPr="00B84167">
        <w:rPr>
          <w:sz w:val="22"/>
          <w:szCs w:val="22"/>
          <w:lang w:eastAsia="pl-PL"/>
        </w:rPr>
        <w:t>przy kontrasygnacie Skarbnika …………………………….</w:t>
      </w:r>
    </w:p>
    <w:p w14:paraId="04757198" w14:textId="77777777" w:rsidR="009C1B6E" w:rsidRPr="00B84167" w:rsidRDefault="009C1B6E" w:rsidP="00D564F0">
      <w:pPr>
        <w:spacing w:line="360" w:lineRule="auto"/>
        <w:jc w:val="both"/>
        <w:rPr>
          <w:kern w:val="2"/>
          <w:sz w:val="22"/>
          <w:szCs w:val="22"/>
          <w:lang w:eastAsia="pl-PL"/>
        </w:rPr>
      </w:pPr>
    </w:p>
    <w:p w14:paraId="518169E9" w14:textId="4D4C5569" w:rsidR="00A37B57" w:rsidRPr="00B84167" w:rsidRDefault="00FC1093" w:rsidP="00D564F0">
      <w:pPr>
        <w:spacing w:line="360" w:lineRule="auto"/>
        <w:jc w:val="both"/>
        <w:rPr>
          <w:b/>
          <w:kern w:val="2"/>
          <w:sz w:val="22"/>
          <w:szCs w:val="22"/>
          <w:lang w:eastAsia="pl-PL"/>
        </w:rPr>
      </w:pPr>
      <w:r w:rsidRPr="00B84167">
        <w:rPr>
          <w:kern w:val="2"/>
          <w:sz w:val="22"/>
          <w:szCs w:val="22"/>
          <w:lang w:eastAsia="pl-PL"/>
        </w:rPr>
        <w:t>z</w:t>
      </w:r>
      <w:r w:rsidR="00A37B57" w:rsidRPr="00B84167">
        <w:rPr>
          <w:kern w:val="2"/>
          <w:sz w:val="22"/>
          <w:szCs w:val="22"/>
          <w:lang w:eastAsia="pl-PL"/>
        </w:rPr>
        <w:t xml:space="preserve">wanym dalej </w:t>
      </w:r>
      <w:r w:rsidR="00A37B57" w:rsidRPr="00B84167">
        <w:rPr>
          <w:b/>
          <w:kern w:val="2"/>
          <w:sz w:val="22"/>
          <w:szCs w:val="22"/>
          <w:lang w:eastAsia="pl-PL"/>
        </w:rPr>
        <w:t>Zamawiającym</w:t>
      </w:r>
      <w:r w:rsidR="009C7E04" w:rsidRPr="00B84167">
        <w:rPr>
          <w:b/>
          <w:kern w:val="2"/>
          <w:sz w:val="22"/>
          <w:szCs w:val="22"/>
          <w:lang w:eastAsia="pl-PL"/>
        </w:rPr>
        <w:t>,</w:t>
      </w:r>
    </w:p>
    <w:p w14:paraId="6CC90248" w14:textId="77777777" w:rsidR="00FC1093" w:rsidRPr="00B84167" w:rsidRDefault="00FC1093" w:rsidP="00D564F0">
      <w:pPr>
        <w:spacing w:line="360" w:lineRule="auto"/>
        <w:jc w:val="both"/>
        <w:rPr>
          <w:sz w:val="22"/>
          <w:szCs w:val="22"/>
        </w:rPr>
      </w:pPr>
      <w:r w:rsidRPr="00B84167">
        <w:rPr>
          <w:kern w:val="2"/>
          <w:sz w:val="22"/>
          <w:szCs w:val="22"/>
          <w:lang w:eastAsia="pl-PL"/>
        </w:rPr>
        <w:t>a</w:t>
      </w:r>
    </w:p>
    <w:p w14:paraId="766980E9" w14:textId="226686B6" w:rsidR="00E93FA5" w:rsidRPr="00B84167" w:rsidRDefault="007D3A05" w:rsidP="00D564F0">
      <w:pPr>
        <w:spacing w:line="360" w:lineRule="auto"/>
        <w:jc w:val="both"/>
        <w:rPr>
          <w:sz w:val="22"/>
          <w:szCs w:val="22"/>
        </w:rPr>
      </w:pPr>
      <w:r w:rsidRPr="00B84167">
        <w:rPr>
          <w:rFonts w:eastAsia="Calibri"/>
          <w:kern w:val="0"/>
          <w:sz w:val="22"/>
          <w:szCs w:val="22"/>
          <w:lang w:eastAsia="zh-CN"/>
        </w:rPr>
        <w:t>Firmą………………………………………………………..</w:t>
      </w:r>
      <w:r w:rsidR="00A55771" w:rsidRPr="00B84167">
        <w:rPr>
          <w:rFonts w:eastAsia="Calibri"/>
          <w:kern w:val="0"/>
          <w:sz w:val="22"/>
          <w:szCs w:val="22"/>
          <w:lang w:eastAsia="zh-CN"/>
        </w:rPr>
        <w:t>,</w:t>
      </w:r>
      <w:r w:rsidR="009C7E04" w:rsidRPr="00B84167">
        <w:rPr>
          <w:rFonts w:eastAsia="Calibri"/>
          <w:kern w:val="0"/>
          <w:sz w:val="22"/>
          <w:szCs w:val="22"/>
          <w:lang w:eastAsia="zh-CN"/>
        </w:rPr>
        <w:t>z</w:t>
      </w:r>
      <w:r w:rsidR="00A55771" w:rsidRPr="00B84167">
        <w:rPr>
          <w:rFonts w:eastAsia="Calibri"/>
          <w:kern w:val="0"/>
          <w:sz w:val="22"/>
          <w:szCs w:val="22"/>
          <w:lang w:eastAsia="zh-CN"/>
        </w:rPr>
        <w:t xml:space="preserve"> siedzibą:</w:t>
      </w:r>
      <w:r w:rsidRPr="00B84167">
        <w:rPr>
          <w:rFonts w:eastAsia="Calibri"/>
          <w:kern w:val="0"/>
          <w:sz w:val="22"/>
          <w:szCs w:val="22"/>
          <w:lang w:eastAsia="zh-CN"/>
        </w:rPr>
        <w:t xml:space="preserve"> ………………………</w:t>
      </w:r>
      <w:r w:rsidR="000B59F2" w:rsidRPr="00B84167">
        <w:rPr>
          <w:rFonts w:eastAsia="Calibri"/>
          <w:kern w:val="0"/>
          <w:sz w:val="22"/>
          <w:szCs w:val="22"/>
          <w:lang w:eastAsia="zh-CN"/>
        </w:rPr>
        <w:t>…</w:t>
      </w:r>
      <w:r w:rsidRPr="00B84167">
        <w:rPr>
          <w:rFonts w:eastAsia="Calibri"/>
          <w:kern w:val="0"/>
          <w:sz w:val="22"/>
          <w:szCs w:val="22"/>
          <w:lang w:eastAsia="zh-CN"/>
        </w:rPr>
        <w:t>…</w:t>
      </w:r>
      <w:r w:rsidR="00A55771" w:rsidRPr="00B84167">
        <w:rPr>
          <w:rFonts w:eastAsia="Calibri"/>
          <w:kern w:val="0"/>
          <w:sz w:val="22"/>
          <w:szCs w:val="22"/>
          <w:lang w:eastAsia="zh-CN"/>
        </w:rPr>
        <w:t xml:space="preserve">, </w:t>
      </w:r>
      <w:r w:rsidR="009C7E04" w:rsidRPr="00B84167">
        <w:rPr>
          <w:sz w:val="22"/>
          <w:szCs w:val="22"/>
        </w:rPr>
        <w:t xml:space="preserve">Nr </w:t>
      </w:r>
      <w:r w:rsidR="00E93FA5" w:rsidRPr="00B84167">
        <w:rPr>
          <w:rFonts w:eastAsia="Tahoma"/>
          <w:kern w:val="2"/>
          <w:sz w:val="22"/>
          <w:szCs w:val="22"/>
          <w:lang w:eastAsia="pl-PL"/>
        </w:rPr>
        <w:t>N</w:t>
      </w:r>
      <w:r w:rsidR="009C7E04" w:rsidRPr="00B84167">
        <w:rPr>
          <w:rFonts w:eastAsia="Tahoma"/>
          <w:kern w:val="2"/>
          <w:sz w:val="22"/>
          <w:szCs w:val="22"/>
          <w:lang w:eastAsia="pl-PL"/>
        </w:rPr>
        <w:t>IP</w:t>
      </w:r>
      <w:r w:rsidR="00A55771" w:rsidRPr="00B84167">
        <w:rPr>
          <w:rFonts w:eastAsia="Tahoma"/>
          <w:kern w:val="2"/>
          <w:sz w:val="22"/>
          <w:szCs w:val="22"/>
          <w:lang w:eastAsia="pl-PL"/>
        </w:rPr>
        <w:t xml:space="preserve">: </w:t>
      </w:r>
      <w:r w:rsidRPr="00B84167">
        <w:rPr>
          <w:rFonts w:eastAsia="Tahoma"/>
          <w:kern w:val="2"/>
          <w:sz w:val="22"/>
          <w:szCs w:val="22"/>
          <w:lang w:eastAsia="pl-PL"/>
        </w:rPr>
        <w:t>……………………………….</w:t>
      </w:r>
      <w:r w:rsidR="009C7E04" w:rsidRPr="00B84167">
        <w:rPr>
          <w:rFonts w:eastAsia="Tahoma"/>
          <w:kern w:val="2"/>
          <w:sz w:val="22"/>
          <w:szCs w:val="22"/>
          <w:lang w:eastAsia="pl-PL"/>
        </w:rPr>
        <w:t xml:space="preserve">, </w:t>
      </w:r>
      <w:r w:rsidR="00FC1093" w:rsidRPr="00B84167">
        <w:rPr>
          <w:rFonts w:eastAsia="Tahoma"/>
          <w:kern w:val="2"/>
          <w:sz w:val="22"/>
          <w:szCs w:val="22"/>
          <w:lang w:eastAsia="pl-PL"/>
        </w:rPr>
        <w:t xml:space="preserve"> </w:t>
      </w:r>
      <w:r w:rsidR="009C7E04" w:rsidRPr="00B84167">
        <w:rPr>
          <w:rFonts w:eastAsia="Tahoma"/>
          <w:kern w:val="2"/>
          <w:sz w:val="22"/>
          <w:szCs w:val="22"/>
          <w:lang w:eastAsia="pl-PL"/>
        </w:rPr>
        <w:t xml:space="preserve">nr </w:t>
      </w:r>
      <w:r w:rsidR="00FC1093" w:rsidRPr="00B84167">
        <w:rPr>
          <w:rFonts w:eastAsia="Tahoma"/>
          <w:kern w:val="2"/>
          <w:sz w:val="22"/>
          <w:szCs w:val="22"/>
          <w:lang w:eastAsia="pl-PL"/>
        </w:rPr>
        <w:t>REGON</w:t>
      </w:r>
      <w:r w:rsidR="00A55771" w:rsidRPr="00B84167">
        <w:rPr>
          <w:rFonts w:eastAsia="Tahoma"/>
          <w:kern w:val="2"/>
          <w:sz w:val="22"/>
          <w:szCs w:val="22"/>
          <w:lang w:eastAsia="pl-PL"/>
        </w:rPr>
        <w:t xml:space="preserve">: </w:t>
      </w:r>
      <w:r w:rsidRPr="00B84167">
        <w:rPr>
          <w:rFonts w:eastAsia="Tahoma"/>
          <w:kern w:val="2"/>
          <w:sz w:val="22"/>
          <w:szCs w:val="22"/>
          <w:lang w:eastAsia="pl-PL"/>
        </w:rPr>
        <w:t>……………………………….</w:t>
      </w:r>
      <w:r w:rsidR="00E93FA5" w:rsidRPr="00B84167">
        <w:rPr>
          <w:rFonts w:eastAsia="Tahoma"/>
          <w:kern w:val="2"/>
          <w:sz w:val="22"/>
          <w:szCs w:val="22"/>
          <w:lang w:eastAsia="pl-PL"/>
        </w:rPr>
        <w:t>,</w:t>
      </w:r>
    </w:p>
    <w:p w14:paraId="4883551E" w14:textId="77777777" w:rsidR="009C7E04" w:rsidRPr="00B84167" w:rsidRDefault="009C7E04" w:rsidP="00D564F0">
      <w:pPr>
        <w:spacing w:line="360" w:lineRule="auto"/>
        <w:jc w:val="both"/>
        <w:rPr>
          <w:rFonts w:eastAsia="Tahoma"/>
          <w:kern w:val="2"/>
          <w:sz w:val="22"/>
          <w:szCs w:val="22"/>
          <w:lang w:eastAsia="pl-PL"/>
        </w:rPr>
      </w:pPr>
      <w:r w:rsidRPr="00B84167">
        <w:rPr>
          <w:rFonts w:eastAsia="Tahoma"/>
          <w:kern w:val="2"/>
          <w:sz w:val="22"/>
          <w:szCs w:val="22"/>
          <w:lang w:eastAsia="pl-PL"/>
        </w:rPr>
        <w:t>reprezentowanym przez:</w:t>
      </w:r>
    </w:p>
    <w:p w14:paraId="71653E15" w14:textId="77777777" w:rsidR="009C7E04" w:rsidRPr="00B84167" w:rsidRDefault="007D3A05" w:rsidP="00D564F0">
      <w:pPr>
        <w:pStyle w:val="Akapitzlist"/>
        <w:numPr>
          <w:ilvl w:val="0"/>
          <w:numId w:val="2"/>
        </w:numPr>
        <w:spacing w:line="360" w:lineRule="auto"/>
        <w:jc w:val="both"/>
        <w:rPr>
          <w:rFonts w:eastAsia="Tahoma"/>
          <w:kern w:val="2"/>
          <w:sz w:val="22"/>
          <w:szCs w:val="22"/>
          <w:lang w:eastAsia="pl-PL"/>
        </w:rPr>
      </w:pPr>
      <w:r w:rsidRPr="00B84167">
        <w:rPr>
          <w:rFonts w:eastAsia="Tahoma"/>
          <w:kern w:val="2"/>
          <w:sz w:val="22"/>
          <w:szCs w:val="22"/>
          <w:lang w:eastAsia="pl-PL"/>
        </w:rPr>
        <w:t>……………………………….</w:t>
      </w:r>
      <w:r w:rsidR="003D1961" w:rsidRPr="00B84167">
        <w:rPr>
          <w:rFonts w:eastAsia="Tahoma"/>
          <w:kern w:val="2"/>
          <w:sz w:val="22"/>
          <w:szCs w:val="22"/>
          <w:lang w:eastAsia="pl-PL"/>
        </w:rPr>
        <w:t xml:space="preserve"> – </w:t>
      </w:r>
      <w:r w:rsidRPr="00B84167">
        <w:rPr>
          <w:rFonts w:eastAsia="Tahoma"/>
          <w:kern w:val="2"/>
          <w:sz w:val="22"/>
          <w:szCs w:val="22"/>
          <w:lang w:eastAsia="pl-PL"/>
        </w:rPr>
        <w:t>…………………………..</w:t>
      </w:r>
      <w:r w:rsidR="009C7E04" w:rsidRPr="00B84167">
        <w:rPr>
          <w:rFonts w:eastAsia="Tahoma"/>
          <w:kern w:val="2"/>
          <w:sz w:val="22"/>
          <w:szCs w:val="22"/>
          <w:lang w:eastAsia="pl-PL"/>
        </w:rPr>
        <w:t>,</w:t>
      </w:r>
    </w:p>
    <w:p w14:paraId="5AE668ED" w14:textId="69BA128C" w:rsidR="00E826F2" w:rsidRPr="00B84167" w:rsidRDefault="00FC1093" w:rsidP="00D564F0">
      <w:pPr>
        <w:spacing w:line="360" w:lineRule="auto"/>
        <w:jc w:val="both"/>
        <w:rPr>
          <w:kern w:val="2"/>
          <w:sz w:val="22"/>
          <w:szCs w:val="22"/>
          <w:lang w:eastAsia="pl-PL"/>
        </w:rPr>
      </w:pPr>
      <w:r w:rsidRPr="00B84167">
        <w:rPr>
          <w:kern w:val="2"/>
          <w:sz w:val="22"/>
          <w:szCs w:val="22"/>
          <w:lang w:eastAsia="pl-PL"/>
        </w:rPr>
        <w:t>zwanym</w:t>
      </w:r>
      <w:r w:rsidR="00E93FA5" w:rsidRPr="00B84167">
        <w:rPr>
          <w:kern w:val="2"/>
          <w:sz w:val="22"/>
          <w:szCs w:val="22"/>
          <w:lang w:eastAsia="pl-PL"/>
        </w:rPr>
        <w:t xml:space="preserve"> dalej </w:t>
      </w:r>
      <w:r w:rsidR="00E93FA5" w:rsidRPr="00B84167">
        <w:rPr>
          <w:b/>
          <w:kern w:val="2"/>
          <w:sz w:val="22"/>
          <w:szCs w:val="22"/>
          <w:lang w:eastAsia="pl-PL"/>
        </w:rPr>
        <w:t>Wykonawcą</w:t>
      </w:r>
      <w:r w:rsidR="00307F2C" w:rsidRPr="00B84167">
        <w:rPr>
          <w:kern w:val="2"/>
          <w:sz w:val="22"/>
          <w:szCs w:val="22"/>
          <w:lang w:eastAsia="pl-PL"/>
        </w:rPr>
        <w:t>.</w:t>
      </w:r>
    </w:p>
    <w:p w14:paraId="3EEC2C62" w14:textId="77777777" w:rsidR="00D564F0" w:rsidRPr="00B84167" w:rsidRDefault="00D564F0" w:rsidP="00D564F0">
      <w:pPr>
        <w:spacing w:line="360" w:lineRule="auto"/>
        <w:jc w:val="center"/>
        <w:rPr>
          <w:b/>
          <w:bCs/>
          <w:sz w:val="22"/>
          <w:szCs w:val="22"/>
        </w:rPr>
      </w:pPr>
    </w:p>
    <w:p w14:paraId="5454300D" w14:textId="4E3AC032" w:rsidR="003716F1" w:rsidRPr="00B84167" w:rsidRDefault="003716F1" w:rsidP="00D564F0">
      <w:pPr>
        <w:spacing w:line="360" w:lineRule="auto"/>
        <w:jc w:val="center"/>
        <w:rPr>
          <w:b/>
          <w:bCs/>
          <w:sz w:val="22"/>
          <w:szCs w:val="22"/>
        </w:rPr>
      </w:pPr>
      <w:bookmarkStart w:id="0" w:name="_Hlk200969883"/>
      <w:r w:rsidRPr="00B84167">
        <w:rPr>
          <w:b/>
          <w:bCs/>
          <w:sz w:val="22"/>
          <w:szCs w:val="22"/>
        </w:rPr>
        <w:t>§ 1</w:t>
      </w:r>
      <w:r w:rsidR="001A342E" w:rsidRPr="00B84167">
        <w:rPr>
          <w:b/>
          <w:bCs/>
          <w:sz w:val="22"/>
          <w:szCs w:val="22"/>
        </w:rPr>
        <w:t>.</w:t>
      </w:r>
    </w:p>
    <w:bookmarkEnd w:id="0"/>
    <w:p w14:paraId="3CC44867" w14:textId="77777777" w:rsidR="003716F1" w:rsidRPr="00B84167" w:rsidRDefault="003716F1" w:rsidP="00284F70">
      <w:pPr>
        <w:spacing w:line="360" w:lineRule="auto"/>
        <w:jc w:val="center"/>
        <w:rPr>
          <w:b/>
          <w:bCs/>
          <w:sz w:val="22"/>
          <w:szCs w:val="22"/>
        </w:rPr>
      </w:pPr>
      <w:r w:rsidRPr="00B84167">
        <w:rPr>
          <w:b/>
          <w:bCs/>
          <w:sz w:val="22"/>
          <w:szCs w:val="22"/>
        </w:rPr>
        <w:t>Przedmiot umowy</w:t>
      </w:r>
    </w:p>
    <w:p w14:paraId="4E52613E" w14:textId="4EEB446C" w:rsidR="00284F70" w:rsidRPr="00284F70" w:rsidRDefault="00DF7F89" w:rsidP="00284F70">
      <w:pPr>
        <w:pStyle w:val="Akapitzlist"/>
        <w:numPr>
          <w:ilvl w:val="0"/>
          <w:numId w:val="40"/>
        </w:numPr>
        <w:spacing w:line="360" w:lineRule="auto"/>
        <w:jc w:val="both"/>
        <w:rPr>
          <w:sz w:val="22"/>
          <w:szCs w:val="22"/>
          <w:u w:val="single"/>
        </w:rPr>
      </w:pPr>
      <w:r w:rsidRPr="00B84167">
        <w:rPr>
          <w:sz w:val="22"/>
          <w:szCs w:val="22"/>
        </w:rPr>
        <w:t xml:space="preserve">Przedmiotem niniejszej umowy jest zrealizowanie </w:t>
      </w:r>
      <w:r w:rsidR="00243740" w:rsidRPr="00B84167">
        <w:rPr>
          <w:sz w:val="22"/>
          <w:szCs w:val="22"/>
        </w:rPr>
        <w:t xml:space="preserve">robót budowlanych </w:t>
      </w:r>
      <w:bookmarkStart w:id="1" w:name="_Hlk193735314"/>
      <w:r w:rsidR="007838E5">
        <w:rPr>
          <w:sz w:val="22"/>
          <w:szCs w:val="22"/>
        </w:rPr>
        <w:t>dla zadania p.n.</w:t>
      </w:r>
      <w:r w:rsidR="00DE6BED" w:rsidRPr="00B84167">
        <w:rPr>
          <w:sz w:val="22"/>
          <w:szCs w:val="22"/>
        </w:rPr>
        <w:t xml:space="preserve"> </w:t>
      </w:r>
      <w:bookmarkEnd w:id="1"/>
      <w:r w:rsidR="007838E5" w:rsidRPr="007838E5">
        <w:rPr>
          <w:rFonts w:eastAsia="Times New Roman"/>
          <w:b/>
          <w:bCs/>
          <w:kern w:val="0"/>
          <w:sz w:val="22"/>
          <w:szCs w:val="22"/>
          <w:lang w:eastAsia="pl-PL"/>
        </w:rPr>
        <w:t>Budowa kompleksu sportowego przy Zespole Szkół Ogólnokształcących w Strzelinie</w:t>
      </w:r>
      <w:r w:rsidR="004757FC" w:rsidRPr="009272AE">
        <w:rPr>
          <w:sz w:val="22"/>
          <w:szCs w:val="22"/>
        </w:rPr>
        <w:t>.</w:t>
      </w:r>
      <w:bookmarkStart w:id="2" w:name="_Hlk193134278"/>
    </w:p>
    <w:bookmarkEnd w:id="2"/>
    <w:p w14:paraId="7B83C4A8" w14:textId="5CC6ED84" w:rsidR="00DF7F89" w:rsidRPr="003A18D4" w:rsidRDefault="00DF7F89" w:rsidP="004757FC">
      <w:pPr>
        <w:pStyle w:val="Bezodstpw"/>
        <w:numPr>
          <w:ilvl w:val="0"/>
          <w:numId w:val="40"/>
        </w:numPr>
        <w:spacing w:line="360" w:lineRule="auto"/>
        <w:jc w:val="both"/>
        <w:rPr>
          <w:rFonts w:ascii="Times New Roman" w:hAnsi="Times New Roman"/>
        </w:rPr>
      </w:pPr>
      <w:r w:rsidRPr="003A18D4">
        <w:rPr>
          <w:rFonts w:ascii="Times New Roman" w:hAnsi="Times New Roman"/>
        </w:rPr>
        <w:t xml:space="preserve">Szczegółowy zakres przedmiotu zamówienia określają następujące dokumenty, wymienione                          według </w:t>
      </w:r>
      <w:r w:rsidR="0085160C" w:rsidRPr="003A18D4">
        <w:rPr>
          <w:rFonts w:ascii="Times New Roman" w:hAnsi="Times New Roman"/>
        </w:rPr>
        <w:t xml:space="preserve">hierarchii </w:t>
      </w:r>
      <w:r w:rsidRPr="003A18D4">
        <w:rPr>
          <w:rFonts w:ascii="Times New Roman" w:hAnsi="Times New Roman"/>
        </w:rPr>
        <w:t>ważności, tj. dokument poprzedzający jest nadrzędnym w stosunku do poprzedzanego:</w:t>
      </w:r>
    </w:p>
    <w:p w14:paraId="091C6A74" w14:textId="6B97E166" w:rsidR="00DF7F89" w:rsidRPr="003A18D4" w:rsidRDefault="0085160C" w:rsidP="00D564F0">
      <w:pPr>
        <w:pStyle w:val="Bezodstpw"/>
        <w:numPr>
          <w:ilvl w:val="0"/>
          <w:numId w:val="13"/>
        </w:numPr>
        <w:spacing w:line="360" w:lineRule="auto"/>
        <w:ind w:left="700"/>
        <w:jc w:val="both"/>
        <w:rPr>
          <w:rFonts w:ascii="Times New Roman" w:hAnsi="Times New Roman"/>
        </w:rPr>
      </w:pPr>
      <w:r w:rsidRPr="003A18D4">
        <w:rPr>
          <w:rFonts w:ascii="Times New Roman" w:hAnsi="Times New Roman"/>
        </w:rPr>
        <w:t xml:space="preserve">Specyfikacja Warunków Zamówienia z </w:t>
      </w:r>
      <w:r w:rsidR="007838E5">
        <w:rPr>
          <w:rFonts w:ascii="Times New Roman" w:hAnsi="Times New Roman"/>
        </w:rPr>
        <w:t>3</w:t>
      </w:r>
      <w:r w:rsidR="004D46B5" w:rsidRPr="003A18D4">
        <w:rPr>
          <w:rFonts w:ascii="Times New Roman" w:hAnsi="Times New Roman"/>
        </w:rPr>
        <w:t xml:space="preserve">0 </w:t>
      </w:r>
      <w:r w:rsidR="007838E5">
        <w:rPr>
          <w:rFonts w:ascii="Times New Roman" w:hAnsi="Times New Roman"/>
        </w:rPr>
        <w:t>grudnia</w:t>
      </w:r>
      <w:r w:rsidRPr="003A18D4">
        <w:rPr>
          <w:rFonts w:ascii="Times New Roman" w:hAnsi="Times New Roman"/>
        </w:rPr>
        <w:t xml:space="preserve"> 20</w:t>
      </w:r>
      <w:r w:rsidR="00B677A8" w:rsidRPr="003A18D4">
        <w:rPr>
          <w:rFonts w:ascii="Times New Roman" w:hAnsi="Times New Roman"/>
        </w:rPr>
        <w:t>2</w:t>
      </w:r>
      <w:r w:rsidR="00DE6BED" w:rsidRPr="003A18D4">
        <w:rPr>
          <w:rFonts w:ascii="Times New Roman" w:hAnsi="Times New Roman"/>
        </w:rPr>
        <w:t>5</w:t>
      </w:r>
      <w:r w:rsidRPr="003A18D4">
        <w:rPr>
          <w:rFonts w:ascii="Times New Roman" w:hAnsi="Times New Roman"/>
        </w:rPr>
        <w:t xml:space="preserve"> r;</w:t>
      </w:r>
    </w:p>
    <w:p w14:paraId="70426E81" w14:textId="77777777" w:rsidR="007838E5" w:rsidRPr="007838E5" w:rsidRDefault="002F020A" w:rsidP="00635368">
      <w:pPr>
        <w:pStyle w:val="Bezodstpw"/>
        <w:numPr>
          <w:ilvl w:val="0"/>
          <w:numId w:val="13"/>
        </w:numPr>
        <w:spacing w:line="360" w:lineRule="auto"/>
        <w:ind w:left="714"/>
        <w:jc w:val="both"/>
        <w:rPr>
          <w:rFonts w:ascii="Times New Roman" w:hAnsi="Times New Roman"/>
        </w:rPr>
      </w:pPr>
      <w:r w:rsidRPr="007838E5">
        <w:rPr>
          <w:rFonts w:ascii="Times New Roman" w:hAnsi="Times New Roman"/>
        </w:rPr>
        <w:t xml:space="preserve">Dokumentacja projektowa – sporządzona przez </w:t>
      </w:r>
      <w:proofErr w:type="spellStart"/>
      <w:r w:rsidRPr="007838E5">
        <w:rPr>
          <w:rFonts w:ascii="Times New Roman" w:hAnsi="Times New Roman"/>
        </w:rPr>
        <w:t>Archiefekt</w:t>
      </w:r>
      <w:proofErr w:type="spellEnd"/>
      <w:r w:rsidRPr="007838E5">
        <w:rPr>
          <w:rFonts w:ascii="Times New Roman" w:hAnsi="Times New Roman"/>
        </w:rPr>
        <w:t xml:space="preserve"> Sp. z o.o., </w:t>
      </w:r>
      <w:proofErr w:type="spellStart"/>
      <w:r w:rsidRPr="007838E5">
        <w:rPr>
          <w:rFonts w:ascii="Times New Roman" w:hAnsi="Times New Roman"/>
        </w:rPr>
        <w:t>ul.Piłsudskiego</w:t>
      </w:r>
      <w:proofErr w:type="spellEnd"/>
      <w:r w:rsidRPr="007838E5">
        <w:rPr>
          <w:rFonts w:ascii="Times New Roman" w:hAnsi="Times New Roman"/>
        </w:rPr>
        <w:t xml:space="preserve"> 18/5,55-011 Siechnice p.n. </w:t>
      </w:r>
      <w:r w:rsidR="007838E5" w:rsidRPr="00FE4CFD">
        <w:rPr>
          <w:rFonts w:ascii="Times New Roman" w:hAnsi="Times New Roman"/>
          <w:kern w:val="3"/>
        </w:rPr>
        <w:t xml:space="preserve">„Budowa boiska sportowego przy Zespole Szkół Ogólnokształcących w Strzelinie” na terenie działek nr 55/4, 55/7, 55/8, 55/9 AM-12 obręb Strzelin, </w:t>
      </w:r>
      <w:proofErr w:type="spellStart"/>
      <w:r w:rsidR="007838E5" w:rsidRPr="00FE4CFD">
        <w:rPr>
          <w:rFonts w:ascii="Times New Roman" w:hAnsi="Times New Roman"/>
          <w:kern w:val="3"/>
        </w:rPr>
        <w:t>j.ewid</w:t>
      </w:r>
      <w:proofErr w:type="spellEnd"/>
      <w:r w:rsidR="007838E5" w:rsidRPr="00FE4CFD">
        <w:rPr>
          <w:rFonts w:ascii="Times New Roman" w:hAnsi="Times New Roman"/>
          <w:kern w:val="3"/>
        </w:rPr>
        <w:t>. Strzelin-Miasto, zatwierdzoną Decyzją Starosty Strzelińskiego nr 118/2025 z dnia 19 maja 2025 r.</w:t>
      </w:r>
    </w:p>
    <w:p w14:paraId="2484D147" w14:textId="7F836EE6" w:rsidR="004C0E53" w:rsidRPr="007838E5" w:rsidRDefault="005D61A6" w:rsidP="00635368">
      <w:pPr>
        <w:pStyle w:val="Bezodstpw"/>
        <w:numPr>
          <w:ilvl w:val="0"/>
          <w:numId w:val="13"/>
        </w:numPr>
        <w:spacing w:line="360" w:lineRule="auto"/>
        <w:ind w:left="714"/>
        <w:jc w:val="both"/>
        <w:rPr>
          <w:rFonts w:ascii="Times New Roman" w:hAnsi="Times New Roman"/>
        </w:rPr>
      </w:pPr>
      <w:r w:rsidRPr="007838E5">
        <w:rPr>
          <w:rFonts w:ascii="Times New Roman" w:hAnsi="Times New Roman"/>
        </w:rPr>
        <w:t xml:space="preserve">Szczegółowa </w:t>
      </w:r>
      <w:r w:rsidR="004C0E53" w:rsidRPr="007838E5">
        <w:rPr>
          <w:rFonts w:ascii="Times New Roman" w:hAnsi="Times New Roman"/>
        </w:rPr>
        <w:t>Spe</w:t>
      </w:r>
      <w:r w:rsidR="002D73D4" w:rsidRPr="007838E5">
        <w:rPr>
          <w:rFonts w:ascii="Times New Roman" w:hAnsi="Times New Roman"/>
        </w:rPr>
        <w:t>cyfikacja Techniczna;</w:t>
      </w:r>
    </w:p>
    <w:p w14:paraId="6C83D0FD" w14:textId="5393BEC3" w:rsidR="004D5A83" w:rsidRPr="00B84167" w:rsidRDefault="004D5A83" w:rsidP="00D564F0">
      <w:pPr>
        <w:pStyle w:val="Bezodstpw"/>
        <w:numPr>
          <w:ilvl w:val="0"/>
          <w:numId w:val="13"/>
        </w:numPr>
        <w:spacing w:line="360" w:lineRule="auto"/>
        <w:ind w:left="714"/>
        <w:jc w:val="both"/>
        <w:rPr>
          <w:rFonts w:ascii="Times New Roman" w:hAnsi="Times New Roman"/>
        </w:rPr>
      </w:pPr>
      <w:r w:rsidRPr="00B84167">
        <w:rPr>
          <w:rFonts w:ascii="Times New Roman" w:hAnsi="Times New Roman"/>
        </w:rPr>
        <w:t xml:space="preserve">Oferta Wykonawcy z …………. </w:t>
      </w:r>
      <w:r w:rsidR="007838E5">
        <w:rPr>
          <w:rFonts w:ascii="Times New Roman" w:hAnsi="Times New Roman"/>
        </w:rPr>
        <w:t>2026</w:t>
      </w:r>
      <w:r w:rsidRPr="00B84167">
        <w:rPr>
          <w:rFonts w:ascii="Times New Roman" w:hAnsi="Times New Roman"/>
        </w:rPr>
        <w:t xml:space="preserve"> r.</w:t>
      </w:r>
    </w:p>
    <w:p w14:paraId="165D5E7F" w14:textId="65E1A66C" w:rsidR="00BF3412" w:rsidRPr="00B84167" w:rsidRDefault="004C0E53" w:rsidP="00D564F0">
      <w:pPr>
        <w:pStyle w:val="Bezodstpw"/>
        <w:numPr>
          <w:ilvl w:val="0"/>
          <w:numId w:val="13"/>
        </w:numPr>
        <w:spacing w:line="360" w:lineRule="auto"/>
        <w:ind w:left="714"/>
        <w:jc w:val="both"/>
        <w:rPr>
          <w:rFonts w:ascii="Times New Roman" w:hAnsi="Times New Roman"/>
        </w:rPr>
      </w:pPr>
      <w:r w:rsidRPr="00B84167">
        <w:rPr>
          <w:rFonts w:ascii="Times New Roman" w:hAnsi="Times New Roman"/>
        </w:rPr>
        <w:t xml:space="preserve">Przedmiar </w:t>
      </w:r>
      <w:r w:rsidR="0089121A" w:rsidRPr="00B84167">
        <w:rPr>
          <w:rFonts w:ascii="Times New Roman" w:hAnsi="Times New Roman"/>
        </w:rPr>
        <w:t>r</w:t>
      </w:r>
      <w:r w:rsidRPr="00B84167">
        <w:rPr>
          <w:rFonts w:ascii="Times New Roman" w:hAnsi="Times New Roman"/>
        </w:rPr>
        <w:t>obót</w:t>
      </w:r>
      <w:r w:rsidR="003A18D4">
        <w:rPr>
          <w:rFonts w:ascii="Times New Roman" w:hAnsi="Times New Roman"/>
        </w:rPr>
        <w:t>.</w:t>
      </w:r>
    </w:p>
    <w:p w14:paraId="4D35DDC8" w14:textId="77777777" w:rsidR="00BF3412" w:rsidRPr="00B84167" w:rsidRDefault="00BF3412" w:rsidP="00D564F0">
      <w:pPr>
        <w:spacing w:line="360" w:lineRule="auto"/>
        <w:jc w:val="center"/>
        <w:rPr>
          <w:b/>
          <w:bCs/>
          <w:sz w:val="22"/>
          <w:szCs w:val="22"/>
        </w:rPr>
      </w:pPr>
      <w:r w:rsidRPr="00B84167">
        <w:rPr>
          <w:b/>
          <w:bCs/>
          <w:sz w:val="22"/>
          <w:szCs w:val="22"/>
        </w:rPr>
        <w:t>§ 2</w:t>
      </w:r>
      <w:r w:rsidR="001A342E" w:rsidRPr="00B84167">
        <w:rPr>
          <w:b/>
          <w:bCs/>
          <w:sz w:val="22"/>
          <w:szCs w:val="22"/>
        </w:rPr>
        <w:t>.</w:t>
      </w:r>
    </w:p>
    <w:p w14:paraId="268A1FEB" w14:textId="77777777" w:rsidR="00BF3412" w:rsidRPr="00B84167" w:rsidRDefault="00BF3412" w:rsidP="00D564F0">
      <w:pPr>
        <w:spacing w:line="360" w:lineRule="auto"/>
        <w:jc w:val="center"/>
        <w:rPr>
          <w:b/>
          <w:bCs/>
          <w:sz w:val="22"/>
          <w:szCs w:val="22"/>
        </w:rPr>
      </w:pPr>
      <w:r w:rsidRPr="00B84167">
        <w:rPr>
          <w:b/>
          <w:bCs/>
          <w:sz w:val="22"/>
          <w:szCs w:val="22"/>
        </w:rPr>
        <w:t>Postanowienia ogólne</w:t>
      </w:r>
    </w:p>
    <w:p w14:paraId="1BF7412E" w14:textId="77777777" w:rsidR="003716F1" w:rsidRPr="00B84167" w:rsidRDefault="00BF3412" w:rsidP="00D564F0">
      <w:pPr>
        <w:pStyle w:val="Bezodstpw"/>
        <w:numPr>
          <w:ilvl w:val="0"/>
          <w:numId w:val="14"/>
        </w:numPr>
        <w:spacing w:line="360" w:lineRule="auto"/>
        <w:ind w:left="364"/>
        <w:jc w:val="both"/>
        <w:rPr>
          <w:rFonts w:ascii="Times New Roman" w:hAnsi="Times New Roman"/>
          <w:b/>
          <w:bCs/>
        </w:rPr>
      </w:pPr>
      <w:r w:rsidRPr="00B84167">
        <w:rPr>
          <w:rFonts w:ascii="Times New Roman" w:hAnsi="Times New Roman"/>
        </w:rPr>
        <w:t>Zamawiający oświadcza, że posiada prawo do dysponowania nieruchomością, objętą zakresem zamówienia, na cele budowlane.</w:t>
      </w:r>
    </w:p>
    <w:p w14:paraId="778C4E22" w14:textId="77777777" w:rsidR="00BF3412" w:rsidRPr="00B84167" w:rsidRDefault="00BF3412" w:rsidP="00D564F0">
      <w:pPr>
        <w:pStyle w:val="Bezodstpw"/>
        <w:numPr>
          <w:ilvl w:val="0"/>
          <w:numId w:val="14"/>
        </w:numPr>
        <w:spacing w:line="360" w:lineRule="auto"/>
        <w:ind w:left="364"/>
        <w:jc w:val="both"/>
        <w:rPr>
          <w:rFonts w:ascii="Times New Roman" w:hAnsi="Times New Roman"/>
          <w:b/>
          <w:bCs/>
        </w:rPr>
      </w:pPr>
      <w:r w:rsidRPr="00B84167">
        <w:rPr>
          <w:rFonts w:ascii="Times New Roman" w:hAnsi="Times New Roman"/>
        </w:rPr>
        <w:lastRenderedPageBreak/>
        <w:t xml:space="preserve">Zamawiający oświadcza, że </w:t>
      </w:r>
      <w:r w:rsidR="005C5EC8" w:rsidRPr="00B84167">
        <w:rPr>
          <w:rFonts w:ascii="Times New Roman" w:hAnsi="Times New Roman"/>
        </w:rPr>
        <w:t xml:space="preserve">przedmiot niniejszej umowy </w:t>
      </w:r>
      <w:r w:rsidR="00243740" w:rsidRPr="00B84167">
        <w:rPr>
          <w:rFonts w:ascii="Times New Roman" w:hAnsi="Times New Roman"/>
        </w:rPr>
        <w:t>współ</w:t>
      </w:r>
      <w:r w:rsidR="005C5EC8" w:rsidRPr="00B84167">
        <w:rPr>
          <w:rFonts w:ascii="Times New Roman" w:hAnsi="Times New Roman"/>
        </w:rPr>
        <w:t>finansowany jest ze środkó</w:t>
      </w:r>
      <w:r w:rsidR="00243740" w:rsidRPr="00B84167">
        <w:rPr>
          <w:rFonts w:ascii="Times New Roman" w:hAnsi="Times New Roman"/>
        </w:rPr>
        <w:t>w zewnętrznych</w:t>
      </w:r>
      <w:r w:rsidR="005C5EC8" w:rsidRPr="00B84167">
        <w:rPr>
          <w:rFonts w:ascii="Times New Roman" w:hAnsi="Times New Roman"/>
        </w:rPr>
        <w:t>.</w:t>
      </w:r>
    </w:p>
    <w:p w14:paraId="5C9E790B" w14:textId="77777777" w:rsidR="005C5EC8" w:rsidRPr="00B84167" w:rsidRDefault="005C5EC8" w:rsidP="00D564F0">
      <w:pPr>
        <w:pStyle w:val="Bezodstpw"/>
        <w:numPr>
          <w:ilvl w:val="0"/>
          <w:numId w:val="14"/>
        </w:numPr>
        <w:spacing w:line="360" w:lineRule="auto"/>
        <w:ind w:left="364"/>
        <w:jc w:val="both"/>
        <w:rPr>
          <w:rFonts w:ascii="Times New Roman" w:hAnsi="Times New Roman"/>
          <w:b/>
          <w:bCs/>
        </w:rPr>
      </w:pPr>
      <w:r w:rsidRPr="00B84167">
        <w:rPr>
          <w:rFonts w:ascii="Times New Roman" w:hAnsi="Times New Roman"/>
        </w:rPr>
        <w:t>Wykonawca oświadcza, że posiada wszelkie informacje, niezbędne do prawidłowej i rzetelnej wyceny wartości niniejszej umowy. W związku z tym wyklucza się jakiekolwiek roszczenia Wykonawcy, mające związek z błędnym skalkulowaniem ceny lub pominięciem elementów niezbędnych do jej właściwego wykonania.</w:t>
      </w:r>
    </w:p>
    <w:p w14:paraId="64E384A3" w14:textId="665D1BB9" w:rsidR="00000FF6" w:rsidRPr="00B84167" w:rsidRDefault="005C5EC8" w:rsidP="00D564F0">
      <w:pPr>
        <w:pStyle w:val="Bezodstpw"/>
        <w:numPr>
          <w:ilvl w:val="0"/>
          <w:numId w:val="14"/>
        </w:numPr>
        <w:spacing w:line="360" w:lineRule="auto"/>
        <w:ind w:left="364"/>
        <w:jc w:val="both"/>
        <w:rPr>
          <w:rFonts w:ascii="Times New Roman" w:hAnsi="Times New Roman"/>
          <w:b/>
          <w:bCs/>
        </w:rPr>
      </w:pPr>
      <w:r w:rsidRPr="00B84167">
        <w:rPr>
          <w:rFonts w:ascii="Times New Roman" w:hAnsi="Times New Roman"/>
        </w:rPr>
        <w:t>W przypadku powierzenia wykonania części, lub całości robót objętych niniejszą umową, innym podmiotom, Wykonawca zobowiązuje się do uzyskania akceptacji Zamawiającego w tym zakresie oraz do koordynacji prac wykonywanych przez te podmioty, a także</w:t>
      </w:r>
      <w:r w:rsidR="001A342E" w:rsidRPr="00B84167">
        <w:rPr>
          <w:rFonts w:ascii="Times New Roman" w:hAnsi="Times New Roman"/>
        </w:rPr>
        <w:t xml:space="preserve"> do ponoszenia przed Zamawiającym pełnej odpowiedzialności za należyte wykonanie prac przez te podmioty.</w:t>
      </w:r>
    </w:p>
    <w:p w14:paraId="6EB09AA6" w14:textId="030EABDA" w:rsidR="001A342E" w:rsidRPr="00B84167" w:rsidRDefault="001A342E" w:rsidP="00D564F0">
      <w:pPr>
        <w:pStyle w:val="Bezodstpw"/>
        <w:spacing w:line="360" w:lineRule="auto"/>
        <w:ind w:left="4"/>
        <w:jc w:val="center"/>
        <w:rPr>
          <w:rFonts w:ascii="Times New Roman" w:hAnsi="Times New Roman"/>
          <w:b/>
          <w:bCs/>
        </w:rPr>
      </w:pPr>
      <w:r w:rsidRPr="00B84167">
        <w:rPr>
          <w:rFonts w:ascii="Times New Roman" w:hAnsi="Times New Roman"/>
          <w:b/>
          <w:bCs/>
        </w:rPr>
        <w:t>§ 3.</w:t>
      </w:r>
    </w:p>
    <w:p w14:paraId="0829CA7E" w14:textId="77777777" w:rsidR="001A342E" w:rsidRPr="00B84167" w:rsidRDefault="001A342E" w:rsidP="00D564F0">
      <w:pPr>
        <w:pStyle w:val="Bezodstpw"/>
        <w:spacing w:line="360" w:lineRule="auto"/>
        <w:ind w:left="4"/>
        <w:jc w:val="center"/>
        <w:rPr>
          <w:rFonts w:ascii="Times New Roman" w:hAnsi="Times New Roman"/>
          <w:b/>
          <w:bCs/>
        </w:rPr>
      </w:pPr>
      <w:r w:rsidRPr="00B84167">
        <w:rPr>
          <w:rFonts w:ascii="Times New Roman" w:hAnsi="Times New Roman"/>
          <w:b/>
          <w:bCs/>
        </w:rPr>
        <w:t>Obowiązki Stron</w:t>
      </w:r>
    </w:p>
    <w:p w14:paraId="464A04BC" w14:textId="77777777" w:rsidR="001A342E" w:rsidRPr="00B84167" w:rsidRDefault="001A342E" w:rsidP="00D564F0">
      <w:pPr>
        <w:pStyle w:val="Bezodstpw"/>
        <w:numPr>
          <w:ilvl w:val="0"/>
          <w:numId w:val="15"/>
        </w:numPr>
        <w:spacing w:line="360" w:lineRule="auto"/>
        <w:ind w:left="364"/>
        <w:rPr>
          <w:rFonts w:ascii="Times New Roman" w:hAnsi="Times New Roman"/>
          <w:b/>
          <w:bCs/>
        </w:rPr>
      </w:pPr>
      <w:r w:rsidRPr="00B84167">
        <w:rPr>
          <w:rFonts w:ascii="Times New Roman" w:hAnsi="Times New Roman"/>
          <w:bCs/>
        </w:rPr>
        <w:t>Do obowiązków Zamawiającego należy:</w:t>
      </w:r>
    </w:p>
    <w:p w14:paraId="20A48CA5" w14:textId="092E0A15" w:rsidR="00035564" w:rsidRPr="00B84167" w:rsidRDefault="00035564" w:rsidP="00D564F0">
      <w:pPr>
        <w:pStyle w:val="Bezodstpw"/>
        <w:numPr>
          <w:ilvl w:val="0"/>
          <w:numId w:val="16"/>
        </w:numPr>
        <w:spacing w:line="360" w:lineRule="auto"/>
        <w:ind w:left="770"/>
        <w:jc w:val="both"/>
        <w:rPr>
          <w:rFonts w:ascii="Times New Roman" w:hAnsi="Times New Roman"/>
          <w:bCs/>
        </w:rPr>
      </w:pPr>
      <w:r w:rsidRPr="00B84167">
        <w:rPr>
          <w:rFonts w:ascii="Times New Roman" w:hAnsi="Times New Roman"/>
          <w:bCs/>
        </w:rPr>
        <w:t>p</w:t>
      </w:r>
      <w:r w:rsidR="001A342E" w:rsidRPr="00B84167">
        <w:rPr>
          <w:rFonts w:ascii="Times New Roman" w:hAnsi="Times New Roman"/>
          <w:bCs/>
        </w:rPr>
        <w:t xml:space="preserve">rzekazanie </w:t>
      </w:r>
      <w:r w:rsidRPr="00B84167">
        <w:rPr>
          <w:rFonts w:ascii="Times New Roman" w:hAnsi="Times New Roman"/>
          <w:bCs/>
        </w:rPr>
        <w:t xml:space="preserve">dokumentacji budowlanej, o której mowa w </w:t>
      </w:r>
      <m:oMath>
        <m:r>
          <w:rPr>
            <w:rFonts w:ascii="Cambria Math" w:hAnsi="Cambria Math"/>
          </w:rPr>
          <m:t>§</m:t>
        </m:r>
      </m:oMath>
      <w:r w:rsidRPr="00B84167">
        <w:rPr>
          <w:rFonts w:ascii="Times New Roman" w:hAnsi="Times New Roman"/>
          <w:bCs/>
        </w:rPr>
        <w:t xml:space="preserve"> 1 ust. </w:t>
      </w:r>
      <w:r w:rsidR="00E32A7C">
        <w:rPr>
          <w:rFonts w:ascii="Times New Roman" w:hAnsi="Times New Roman"/>
          <w:bCs/>
        </w:rPr>
        <w:t>2</w:t>
      </w:r>
      <w:r w:rsidRPr="00B84167">
        <w:rPr>
          <w:rFonts w:ascii="Times New Roman" w:hAnsi="Times New Roman"/>
          <w:bCs/>
        </w:rPr>
        <w:t xml:space="preserve"> pkt 2</w:t>
      </w:r>
      <w:r w:rsidR="003A18D4">
        <w:rPr>
          <w:rFonts w:ascii="Times New Roman" w:hAnsi="Times New Roman"/>
          <w:bCs/>
        </w:rPr>
        <w:t>)</w:t>
      </w:r>
      <w:r w:rsidR="00352E54" w:rsidRPr="00B84167">
        <w:rPr>
          <w:rFonts w:ascii="Times New Roman" w:hAnsi="Times New Roman"/>
          <w:bCs/>
        </w:rPr>
        <w:t xml:space="preserve"> </w:t>
      </w:r>
      <w:r w:rsidRPr="00B84167">
        <w:rPr>
          <w:rFonts w:ascii="Times New Roman" w:hAnsi="Times New Roman"/>
          <w:bCs/>
        </w:rPr>
        <w:t>niniejszej umowy, bezpośrednio po jej podpisaniu przez Strony;</w:t>
      </w:r>
    </w:p>
    <w:p w14:paraId="63B46271" w14:textId="0964B4D8" w:rsidR="001A342E" w:rsidRPr="00B84167" w:rsidRDefault="00035564" w:rsidP="00D564F0">
      <w:pPr>
        <w:pStyle w:val="Bezodstpw"/>
        <w:numPr>
          <w:ilvl w:val="0"/>
          <w:numId w:val="16"/>
        </w:numPr>
        <w:spacing w:line="360" w:lineRule="auto"/>
        <w:ind w:left="770"/>
        <w:jc w:val="both"/>
        <w:rPr>
          <w:rFonts w:ascii="Times New Roman" w:hAnsi="Times New Roman"/>
          <w:bCs/>
        </w:rPr>
      </w:pPr>
      <w:r w:rsidRPr="00B84167">
        <w:rPr>
          <w:rFonts w:ascii="Times New Roman" w:hAnsi="Times New Roman"/>
          <w:bCs/>
        </w:rPr>
        <w:t xml:space="preserve">przekazanie placu budowy wraz dziennikiem budowy w terminie do </w:t>
      </w:r>
      <w:r w:rsidR="00F01D33">
        <w:rPr>
          <w:rFonts w:ascii="Times New Roman" w:hAnsi="Times New Roman"/>
          <w:bCs/>
        </w:rPr>
        <w:t>14</w:t>
      </w:r>
      <w:r w:rsidRPr="00B84167">
        <w:rPr>
          <w:rFonts w:ascii="Times New Roman" w:hAnsi="Times New Roman"/>
          <w:bCs/>
        </w:rPr>
        <w:t xml:space="preserve"> dni </w:t>
      </w:r>
      <w:r w:rsidR="00F01D33">
        <w:rPr>
          <w:rFonts w:ascii="Times New Roman" w:hAnsi="Times New Roman"/>
          <w:bCs/>
        </w:rPr>
        <w:t xml:space="preserve">roboczych </w:t>
      </w:r>
      <w:r w:rsidRPr="00B84167">
        <w:rPr>
          <w:rFonts w:ascii="Times New Roman" w:hAnsi="Times New Roman"/>
          <w:bCs/>
        </w:rPr>
        <w:t>od daty podpisania umowy;</w:t>
      </w:r>
    </w:p>
    <w:p w14:paraId="1A31745A" w14:textId="77777777" w:rsidR="00035564" w:rsidRPr="00B84167" w:rsidRDefault="00035564" w:rsidP="00D564F0">
      <w:pPr>
        <w:pStyle w:val="Bezodstpw"/>
        <w:numPr>
          <w:ilvl w:val="0"/>
          <w:numId w:val="16"/>
        </w:numPr>
        <w:spacing w:line="360" w:lineRule="auto"/>
        <w:ind w:left="770"/>
        <w:jc w:val="both"/>
        <w:rPr>
          <w:rFonts w:ascii="Times New Roman" w:hAnsi="Times New Roman"/>
          <w:bCs/>
        </w:rPr>
      </w:pPr>
      <w:r w:rsidRPr="00B84167">
        <w:rPr>
          <w:rFonts w:ascii="Times New Roman" w:hAnsi="Times New Roman"/>
          <w:bCs/>
        </w:rPr>
        <w:t>zapewnienie bieżącego nadzoru inwestorskiego;</w:t>
      </w:r>
    </w:p>
    <w:p w14:paraId="6746F146" w14:textId="75A7BB0C" w:rsidR="007240C4" w:rsidRPr="00B84167" w:rsidRDefault="00035564" w:rsidP="00DE6BED">
      <w:pPr>
        <w:pStyle w:val="Bezodstpw"/>
        <w:numPr>
          <w:ilvl w:val="0"/>
          <w:numId w:val="16"/>
        </w:numPr>
        <w:spacing w:line="360" w:lineRule="auto"/>
        <w:ind w:left="770"/>
        <w:jc w:val="both"/>
        <w:rPr>
          <w:rFonts w:ascii="Times New Roman" w:hAnsi="Times New Roman"/>
          <w:bCs/>
        </w:rPr>
      </w:pPr>
      <w:r w:rsidRPr="00B84167">
        <w:rPr>
          <w:rFonts w:ascii="Times New Roman" w:hAnsi="Times New Roman"/>
          <w:bCs/>
        </w:rPr>
        <w:t xml:space="preserve">dokonywanie odbiorów elementów zanikowych, zgłaszanych przez Wykonawcę oraz końcowego odbioru technicznego, a także rocznych przeglądów w okresie gwarancji oraz ostatecznego odbioru po upływie gwarancji i rękojmi. </w:t>
      </w:r>
    </w:p>
    <w:p w14:paraId="76CFE669" w14:textId="77777777" w:rsidR="001A342E" w:rsidRPr="00B84167" w:rsidRDefault="001A342E" w:rsidP="00D564F0">
      <w:pPr>
        <w:pStyle w:val="Bezodstpw"/>
        <w:numPr>
          <w:ilvl w:val="0"/>
          <w:numId w:val="15"/>
        </w:numPr>
        <w:spacing w:line="360" w:lineRule="auto"/>
        <w:ind w:left="364"/>
        <w:jc w:val="both"/>
        <w:rPr>
          <w:rFonts w:ascii="Times New Roman" w:hAnsi="Times New Roman"/>
          <w:b/>
          <w:bCs/>
        </w:rPr>
      </w:pPr>
      <w:r w:rsidRPr="00B84167">
        <w:rPr>
          <w:rFonts w:ascii="Times New Roman" w:hAnsi="Times New Roman"/>
          <w:bCs/>
        </w:rPr>
        <w:t>Do obowiązków Wykonawcy należy:</w:t>
      </w:r>
    </w:p>
    <w:p w14:paraId="20C74973" w14:textId="6EBF889A" w:rsidR="00035564" w:rsidRPr="00B84167" w:rsidRDefault="00924F36"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 xml:space="preserve">terminowe </w:t>
      </w:r>
      <w:r w:rsidR="00876777" w:rsidRPr="00B84167">
        <w:rPr>
          <w:rFonts w:ascii="Times New Roman" w:hAnsi="Times New Roman"/>
          <w:bCs/>
        </w:rPr>
        <w:t>wykonanie zamówienia objętego niniejszą umową</w:t>
      </w:r>
      <w:r w:rsidR="00735363" w:rsidRPr="00B84167">
        <w:rPr>
          <w:rFonts w:ascii="Times New Roman" w:hAnsi="Times New Roman"/>
          <w:bCs/>
        </w:rPr>
        <w:t>,</w:t>
      </w:r>
      <w:r w:rsidR="00876777" w:rsidRPr="00B84167">
        <w:rPr>
          <w:rFonts w:ascii="Times New Roman" w:hAnsi="Times New Roman"/>
          <w:bCs/>
        </w:rPr>
        <w:t xml:space="preserve"> zgodnie z ogólnymi zasadami technicznej wiedzy budowlanej, obowiązującymi przepisami i normami, z zachowaniem przestrzegania przepisów BHP oraz przy maksymalnym ograniczeniu uciążliwości </w:t>
      </w:r>
      <w:r w:rsidR="003A18D4">
        <w:rPr>
          <w:rFonts w:ascii="Times New Roman" w:hAnsi="Times New Roman"/>
          <w:bCs/>
        </w:rPr>
        <w:t xml:space="preserve">dla sąsiadów i </w:t>
      </w:r>
      <w:r w:rsidR="00CB5055">
        <w:rPr>
          <w:rFonts w:ascii="Times New Roman" w:hAnsi="Times New Roman"/>
          <w:bCs/>
        </w:rPr>
        <w:t xml:space="preserve">okolicznych </w:t>
      </w:r>
      <w:r w:rsidR="003A18D4">
        <w:rPr>
          <w:rFonts w:ascii="Times New Roman" w:hAnsi="Times New Roman"/>
          <w:bCs/>
        </w:rPr>
        <w:t>mieszkańców</w:t>
      </w:r>
      <w:r w:rsidR="00876777" w:rsidRPr="00B84167">
        <w:rPr>
          <w:rFonts w:ascii="Times New Roman" w:hAnsi="Times New Roman"/>
          <w:bCs/>
        </w:rPr>
        <w:t>;</w:t>
      </w:r>
    </w:p>
    <w:p w14:paraId="18598BA2" w14:textId="44E86837" w:rsidR="00924F36" w:rsidRPr="00B84167" w:rsidRDefault="00924F36"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przekazanie Zamawiającemu w dniu podpisania umowy harmonogramu rzeczowo – finansowego realizacji przedmiotowego zamówienia</w:t>
      </w:r>
      <w:r w:rsidR="00B677A8" w:rsidRPr="00B84167">
        <w:rPr>
          <w:rFonts w:ascii="Times New Roman" w:hAnsi="Times New Roman"/>
          <w:bCs/>
        </w:rPr>
        <w:t>, sporządzonego z rozbiciem na</w:t>
      </w:r>
      <w:r w:rsidR="00DE6BED" w:rsidRPr="00B84167">
        <w:rPr>
          <w:rFonts w:ascii="Times New Roman" w:hAnsi="Times New Roman"/>
          <w:bCs/>
        </w:rPr>
        <w:t xml:space="preserve"> </w:t>
      </w:r>
      <w:r w:rsidR="00B677A8" w:rsidRPr="00B84167">
        <w:rPr>
          <w:rFonts w:ascii="Times New Roman" w:hAnsi="Times New Roman"/>
          <w:bCs/>
        </w:rPr>
        <w:t>działy zgodne                                      z przedmiarem robót będącym załącznikiem do „Specyfikacji warunków zamówienia”</w:t>
      </w:r>
      <w:r w:rsidRPr="00B84167">
        <w:rPr>
          <w:rFonts w:ascii="Times New Roman" w:hAnsi="Times New Roman"/>
          <w:bCs/>
        </w:rPr>
        <w:t>;</w:t>
      </w:r>
    </w:p>
    <w:p w14:paraId="6634DECB" w14:textId="55E81DB1" w:rsidR="00B677A8" w:rsidRPr="00B84167" w:rsidRDefault="00876777" w:rsidP="00DE6BED">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realizacja zamówienia pod kierownictwem osób posiadających przygotowanie i doświadczenie zawodowe, kwalifikujące je do prowadzenia samodzielnych funkcji technicznych na budowie</w:t>
      </w:r>
      <w:r w:rsidR="00B677A8" w:rsidRPr="00B84167">
        <w:rPr>
          <w:rFonts w:ascii="Times New Roman" w:hAnsi="Times New Roman"/>
          <w:bCs/>
        </w:rPr>
        <w:t>;</w:t>
      </w:r>
    </w:p>
    <w:p w14:paraId="15540823" w14:textId="6D9674A8" w:rsidR="00924F36" w:rsidRPr="00B84167" w:rsidRDefault="00924F36"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właściwe zorganizowanie pla</w:t>
      </w:r>
      <w:r w:rsidR="00341425" w:rsidRPr="00B84167">
        <w:rPr>
          <w:rFonts w:ascii="Times New Roman" w:hAnsi="Times New Roman"/>
          <w:bCs/>
        </w:rPr>
        <w:t xml:space="preserve">cu budowy oraz zabezpieczenie prowadzonych robót, </w:t>
      </w:r>
      <w:r w:rsidR="00735363" w:rsidRPr="00B84167">
        <w:rPr>
          <w:rFonts w:ascii="Times New Roman" w:hAnsi="Times New Roman"/>
          <w:bCs/>
        </w:rPr>
        <w:t>opracowanie planu BIOZ</w:t>
      </w:r>
      <w:r w:rsidR="00DE6BED" w:rsidRPr="00B84167">
        <w:rPr>
          <w:rFonts w:ascii="Times New Roman" w:hAnsi="Times New Roman"/>
          <w:bCs/>
        </w:rPr>
        <w:t>,</w:t>
      </w:r>
    </w:p>
    <w:p w14:paraId="53C8D9E4" w14:textId="08BD7F8C" w:rsidR="00924F36" w:rsidRPr="00B84167" w:rsidRDefault="00924F36" w:rsidP="0020138C">
      <w:pPr>
        <w:pStyle w:val="Bezodstpw"/>
        <w:numPr>
          <w:ilvl w:val="0"/>
          <w:numId w:val="17"/>
        </w:numPr>
        <w:spacing w:line="360" w:lineRule="auto"/>
        <w:ind w:left="709" w:hanging="313"/>
        <w:jc w:val="both"/>
        <w:rPr>
          <w:rFonts w:ascii="Times New Roman" w:hAnsi="Times New Roman"/>
          <w:bCs/>
        </w:rPr>
      </w:pPr>
      <w:r w:rsidRPr="00B84167">
        <w:rPr>
          <w:rFonts w:ascii="Times New Roman" w:hAnsi="Times New Roman"/>
          <w:bCs/>
        </w:rPr>
        <w:t>ponoszenie pełnej odpowiedzialności za bezpieczeństwo</w:t>
      </w:r>
      <w:r w:rsidR="00284AFA" w:rsidRPr="00B84167">
        <w:rPr>
          <w:rFonts w:ascii="Times New Roman" w:hAnsi="Times New Roman"/>
          <w:bCs/>
        </w:rPr>
        <w:t xml:space="preserve"> pracowników własnych, podwykonawców oraz innych osób, a także mienia własnego jak i obcego znajdującego się </w:t>
      </w:r>
      <w:r w:rsidR="008C4A09" w:rsidRPr="00B84167">
        <w:rPr>
          <w:rFonts w:ascii="Times New Roman" w:hAnsi="Times New Roman"/>
          <w:bCs/>
        </w:rPr>
        <w:t xml:space="preserve"> </w:t>
      </w:r>
      <w:r w:rsidR="00284AFA" w:rsidRPr="00B84167">
        <w:rPr>
          <w:rFonts w:ascii="Times New Roman" w:hAnsi="Times New Roman"/>
          <w:bCs/>
        </w:rPr>
        <w:t>w obrębie przekazanego placu budowy od chwili jego przekazania przez Zamawiającego do końcowego odbioru technicznego i likwidacji zaplecza budowy;</w:t>
      </w:r>
    </w:p>
    <w:p w14:paraId="5B5BDBFD" w14:textId="77777777" w:rsidR="00D9646C" w:rsidRPr="00B84167" w:rsidRDefault="00D9646C" w:rsidP="0020138C">
      <w:pPr>
        <w:pStyle w:val="Akapitzlist"/>
        <w:numPr>
          <w:ilvl w:val="0"/>
          <w:numId w:val="17"/>
        </w:numPr>
        <w:spacing w:line="360" w:lineRule="auto"/>
        <w:ind w:left="709" w:hanging="313"/>
        <w:jc w:val="both"/>
        <w:rPr>
          <w:b/>
          <w:bCs/>
          <w:sz w:val="22"/>
          <w:szCs w:val="22"/>
        </w:rPr>
      </w:pPr>
      <w:r w:rsidRPr="00B84167">
        <w:rPr>
          <w:sz w:val="22"/>
          <w:szCs w:val="22"/>
        </w:rPr>
        <w:t>ponos</w:t>
      </w:r>
      <w:r w:rsidR="00341425" w:rsidRPr="00B84167">
        <w:rPr>
          <w:sz w:val="22"/>
          <w:szCs w:val="22"/>
        </w:rPr>
        <w:t>zenie odpowiedzialności, w trakcie obowiązywania niniejszej umowy,</w:t>
      </w:r>
      <w:r w:rsidRPr="00B84167">
        <w:rPr>
          <w:sz w:val="22"/>
          <w:szCs w:val="22"/>
        </w:rPr>
        <w:t xml:space="preserve"> za wszelkie szkody powstałe w związku z realizacją</w:t>
      </w:r>
      <w:r w:rsidR="00341425" w:rsidRPr="00B84167">
        <w:rPr>
          <w:sz w:val="22"/>
          <w:szCs w:val="22"/>
        </w:rPr>
        <w:t xml:space="preserve"> przedmiotu umowy;</w:t>
      </w:r>
    </w:p>
    <w:p w14:paraId="6E1362C8" w14:textId="2080AC3A" w:rsidR="00341425" w:rsidRPr="00B84167" w:rsidRDefault="00341425" w:rsidP="0020138C">
      <w:pPr>
        <w:pStyle w:val="Akapitzlist"/>
        <w:numPr>
          <w:ilvl w:val="0"/>
          <w:numId w:val="17"/>
        </w:numPr>
        <w:spacing w:line="360" w:lineRule="auto"/>
        <w:ind w:left="709" w:hanging="313"/>
        <w:jc w:val="both"/>
        <w:rPr>
          <w:b/>
          <w:bCs/>
          <w:sz w:val="22"/>
          <w:szCs w:val="22"/>
        </w:rPr>
      </w:pPr>
      <w:r w:rsidRPr="00B84167">
        <w:rPr>
          <w:sz w:val="22"/>
          <w:szCs w:val="22"/>
        </w:rPr>
        <w:t>podjęcie, w przypadku uszkodzenia przez Wykonawcę jakichkolwiek elementów obiekt</w:t>
      </w:r>
      <w:r w:rsidR="003A18D4">
        <w:rPr>
          <w:sz w:val="22"/>
          <w:szCs w:val="22"/>
        </w:rPr>
        <w:t>u</w:t>
      </w:r>
      <w:r w:rsidRPr="00B84167">
        <w:rPr>
          <w:sz w:val="22"/>
          <w:szCs w:val="22"/>
        </w:rPr>
        <w:t xml:space="preserve"> </w:t>
      </w:r>
      <w:r w:rsidRPr="00B84167">
        <w:rPr>
          <w:sz w:val="22"/>
          <w:szCs w:val="22"/>
        </w:rPr>
        <w:lastRenderedPageBreak/>
        <w:t xml:space="preserve">powodującego zagrożenie w bezpieczeństwie </w:t>
      </w:r>
      <w:r w:rsidR="003A18D4">
        <w:rPr>
          <w:sz w:val="22"/>
          <w:szCs w:val="22"/>
        </w:rPr>
        <w:t>osób</w:t>
      </w:r>
      <w:r w:rsidRPr="00B84167">
        <w:rPr>
          <w:sz w:val="22"/>
          <w:szCs w:val="22"/>
        </w:rPr>
        <w:t>, natychmiastowych działań w celu zabezpieczenia i usunięcia zagrożenia oraz powiadomienie o tym fakcie Zamawiającego w ciągu 24 godzin od stwierdzenia zaistnienia uszkodzenia;</w:t>
      </w:r>
    </w:p>
    <w:p w14:paraId="78C185BE" w14:textId="77777777" w:rsidR="00341425" w:rsidRPr="00B84167" w:rsidRDefault="00341425" w:rsidP="0020138C">
      <w:pPr>
        <w:pStyle w:val="Akapitzlist"/>
        <w:numPr>
          <w:ilvl w:val="0"/>
          <w:numId w:val="17"/>
        </w:numPr>
        <w:spacing w:line="360" w:lineRule="auto"/>
        <w:ind w:left="709" w:hanging="313"/>
        <w:jc w:val="both"/>
        <w:rPr>
          <w:b/>
          <w:bCs/>
          <w:sz w:val="22"/>
          <w:szCs w:val="22"/>
        </w:rPr>
      </w:pPr>
      <w:r w:rsidRPr="00B84167">
        <w:rPr>
          <w:sz w:val="22"/>
          <w:szCs w:val="22"/>
        </w:rPr>
        <w:t>ponoszenie, w przypadku uszkodzenia przez Wykonawcę urządzeń podziemnych jak również urządzeń naziemnych, wszelkich kosztów związanych z ich naprawą;</w:t>
      </w:r>
    </w:p>
    <w:p w14:paraId="3334CA3A" w14:textId="77777777" w:rsidR="00284AFA" w:rsidRPr="00B84167" w:rsidRDefault="00284AFA" w:rsidP="0020138C">
      <w:pPr>
        <w:pStyle w:val="Bezodstpw"/>
        <w:numPr>
          <w:ilvl w:val="0"/>
          <w:numId w:val="17"/>
        </w:numPr>
        <w:spacing w:line="360" w:lineRule="auto"/>
        <w:ind w:left="709" w:hanging="313"/>
        <w:jc w:val="both"/>
        <w:rPr>
          <w:rFonts w:ascii="Times New Roman" w:hAnsi="Times New Roman"/>
          <w:bCs/>
        </w:rPr>
      </w:pPr>
      <w:r w:rsidRPr="00B84167">
        <w:rPr>
          <w:rFonts w:ascii="Times New Roman" w:hAnsi="Times New Roman"/>
          <w:bCs/>
        </w:rPr>
        <w:t>posiadanie ważnej polisy ubezpieczeniowej OC w zakresie prowadzonej inwestycji, będącej przedmiotem niniejszej umowy;</w:t>
      </w:r>
    </w:p>
    <w:p w14:paraId="0B3EE4D2" w14:textId="4645522B" w:rsidR="00284AFA" w:rsidRPr="00B84167" w:rsidRDefault="00284AFA" w:rsidP="0020138C">
      <w:pPr>
        <w:pStyle w:val="Bezodstpw"/>
        <w:numPr>
          <w:ilvl w:val="0"/>
          <w:numId w:val="17"/>
        </w:numPr>
        <w:spacing w:line="360" w:lineRule="auto"/>
        <w:ind w:left="709" w:hanging="313"/>
        <w:jc w:val="both"/>
        <w:rPr>
          <w:rFonts w:ascii="Times New Roman" w:hAnsi="Times New Roman"/>
          <w:bCs/>
        </w:rPr>
      </w:pPr>
      <w:r w:rsidRPr="00B84167">
        <w:rPr>
          <w:rFonts w:ascii="Times New Roman" w:hAnsi="Times New Roman"/>
          <w:bCs/>
        </w:rPr>
        <w:t>zapewnienie wbudowywan</w:t>
      </w:r>
      <w:r w:rsidR="00A13AC8" w:rsidRPr="00B84167">
        <w:rPr>
          <w:rFonts w:ascii="Times New Roman" w:hAnsi="Times New Roman"/>
          <w:bCs/>
        </w:rPr>
        <w:t>ia</w:t>
      </w:r>
      <w:r w:rsidRPr="00B84167">
        <w:rPr>
          <w:rFonts w:ascii="Times New Roman" w:hAnsi="Times New Roman"/>
          <w:bCs/>
        </w:rPr>
        <w:t xml:space="preserve"> materiałów</w:t>
      </w:r>
      <w:r w:rsidR="00735363" w:rsidRPr="00B84167">
        <w:rPr>
          <w:rFonts w:ascii="Times New Roman" w:hAnsi="Times New Roman"/>
          <w:bCs/>
        </w:rPr>
        <w:t>,</w:t>
      </w:r>
      <w:r w:rsidRPr="00B84167">
        <w:rPr>
          <w:rFonts w:ascii="Times New Roman" w:hAnsi="Times New Roman"/>
          <w:bCs/>
        </w:rPr>
        <w:t xml:space="preserve"> posiadających stosowne certyfikaty, atesty i dopuszczenia do zastosowania w budownictwie oraz przy pełnej akceptacji</w:t>
      </w:r>
      <w:r w:rsidR="00207D24" w:rsidRPr="00B84167">
        <w:rPr>
          <w:rFonts w:ascii="Times New Roman" w:hAnsi="Times New Roman"/>
          <w:bCs/>
        </w:rPr>
        <w:t xml:space="preserve"> wniosków materiałowych</w:t>
      </w:r>
      <w:r w:rsidRPr="00B84167">
        <w:rPr>
          <w:rFonts w:ascii="Times New Roman" w:hAnsi="Times New Roman"/>
          <w:bCs/>
        </w:rPr>
        <w:t xml:space="preserve"> </w:t>
      </w:r>
      <w:r w:rsidR="00B677A8" w:rsidRPr="00B84167">
        <w:rPr>
          <w:rFonts w:ascii="Times New Roman" w:hAnsi="Times New Roman"/>
          <w:bCs/>
        </w:rPr>
        <w:t xml:space="preserve">przez </w:t>
      </w:r>
      <w:r w:rsidRPr="00B84167">
        <w:rPr>
          <w:rFonts w:ascii="Times New Roman" w:hAnsi="Times New Roman"/>
          <w:bCs/>
        </w:rPr>
        <w:t>Inspektora Nadzoru;</w:t>
      </w:r>
    </w:p>
    <w:p w14:paraId="06DD064A" w14:textId="2424BBC6" w:rsidR="00284AFA" w:rsidRPr="00B84167" w:rsidRDefault="00284AFA" w:rsidP="0020138C">
      <w:pPr>
        <w:pStyle w:val="Bezodstpw"/>
        <w:numPr>
          <w:ilvl w:val="0"/>
          <w:numId w:val="17"/>
        </w:numPr>
        <w:spacing w:line="360" w:lineRule="auto"/>
        <w:ind w:left="709" w:hanging="313"/>
        <w:jc w:val="both"/>
        <w:rPr>
          <w:rFonts w:ascii="Times New Roman" w:hAnsi="Times New Roman"/>
          <w:bCs/>
        </w:rPr>
      </w:pPr>
      <w:r w:rsidRPr="00B84167">
        <w:rPr>
          <w:rFonts w:ascii="Times New Roman" w:hAnsi="Times New Roman"/>
          <w:bCs/>
        </w:rPr>
        <w:t>zapewnienie we własnym zakresie wywozu i utylizacji odpadów budowlanych (śmieci, gruz</w:t>
      </w:r>
      <w:r w:rsidR="00A13AC8" w:rsidRPr="00B84167">
        <w:rPr>
          <w:rFonts w:ascii="Times New Roman" w:hAnsi="Times New Roman"/>
          <w:bCs/>
        </w:rPr>
        <w:t xml:space="preserve"> </w:t>
      </w:r>
      <w:r w:rsidRPr="00B84167">
        <w:rPr>
          <w:rFonts w:ascii="Times New Roman" w:hAnsi="Times New Roman"/>
          <w:bCs/>
        </w:rPr>
        <w:t>i inne)</w:t>
      </w:r>
      <w:r w:rsidR="00A13AC8" w:rsidRPr="00B84167">
        <w:rPr>
          <w:rFonts w:ascii="Times New Roman" w:hAnsi="Times New Roman"/>
          <w:bCs/>
        </w:rPr>
        <w:t>;</w:t>
      </w:r>
    </w:p>
    <w:p w14:paraId="6846E89F" w14:textId="2E8DF2CA" w:rsidR="008B5583" w:rsidRPr="00B84167" w:rsidRDefault="008B5583" w:rsidP="0020138C">
      <w:pPr>
        <w:pStyle w:val="Bezodstpw"/>
        <w:numPr>
          <w:ilvl w:val="0"/>
          <w:numId w:val="17"/>
        </w:numPr>
        <w:spacing w:line="360" w:lineRule="auto"/>
        <w:ind w:left="709" w:hanging="313"/>
        <w:jc w:val="both"/>
        <w:rPr>
          <w:rFonts w:ascii="Times New Roman" w:hAnsi="Times New Roman"/>
          <w:bCs/>
        </w:rPr>
      </w:pPr>
      <w:r w:rsidRPr="00B84167">
        <w:rPr>
          <w:rFonts w:ascii="Times New Roman" w:hAnsi="Times New Roman"/>
          <w:bCs/>
        </w:rPr>
        <w:t>zgłaszanie Zamawiającemu robót zanikowych (ulegających zakryciu) do odbiorów częściowych</w:t>
      </w:r>
      <w:r w:rsidR="00735363" w:rsidRPr="00B84167">
        <w:rPr>
          <w:rFonts w:ascii="Times New Roman" w:hAnsi="Times New Roman"/>
          <w:bCs/>
        </w:rPr>
        <w:t>, z minimum 3-dniowym wyprzedzeniem</w:t>
      </w:r>
      <w:r w:rsidRPr="00B84167">
        <w:rPr>
          <w:rFonts w:ascii="Times New Roman" w:hAnsi="Times New Roman"/>
          <w:bCs/>
        </w:rPr>
        <w:t>;</w:t>
      </w:r>
    </w:p>
    <w:p w14:paraId="03570E42" w14:textId="4A779B50" w:rsidR="00207D24" w:rsidRPr="00B84167" w:rsidRDefault="00207D24" w:rsidP="0020138C">
      <w:pPr>
        <w:pStyle w:val="Bezodstpw"/>
        <w:numPr>
          <w:ilvl w:val="0"/>
          <w:numId w:val="17"/>
        </w:numPr>
        <w:spacing w:line="360" w:lineRule="auto"/>
        <w:ind w:left="709" w:hanging="313"/>
        <w:jc w:val="both"/>
        <w:rPr>
          <w:rFonts w:ascii="Times New Roman" w:hAnsi="Times New Roman"/>
          <w:bCs/>
        </w:rPr>
      </w:pPr>
      <w:r w:rsidRPr="00B84167">
        <w:rPr>
          <w:rFonts w:ascii="Times New Roman" w:hAnsi="Times New Roman"/>
          <w:bCs/>
        </w:rPr>
        <w:t xml:space="preserve">udział, w osobie kierownika budowy lub kierowników robót w naradach technicznych organizowanych </w:t>
      </w:r>
      <w:r w:rsidR="00B677A8" w:rsidRPr="00B84167">
        <w:rPr>
          <w:rFonts w:ascii="Times New Roman" w:hAnsi="Times New Roman"/>
          <w:bCs/>
        </w:rPr>
        <w:t xml:space="preserve">w imieniu </w:t>
      </w:r>
      <w:r w:rsidRPr="00B84167">
        <w:rPr>
          <w:rFonts w:ascii="Times New Roman" w:hAnsi="Times New Roman"/>
          <w:bCs/>
        </w:rPr>
        <w:t>Zamawiającego</w:t>
      </w:r>
      <w:r w:rsidR="00B677A8" w:rsidRPr="00B84167">
        <w:rPr>
          <w:rFonts w:ascii="Times New Roman" w:hAnsi="Times New Roman"/>
          <w:bCs/>
        </w:rPr>
        <w:t xml:space="preserve"> przez Inspektora Nadzoru</w:t>
      </w:r>
      <w:r w:rsidRPr="00B84167">
        <w:rPr>
          <w:rFonts w:ascii="Times New Roman" w:hAnsi="Times New Roman"/>
          <w:bCs/>
        </w:rPr>
        <w:t>;</w:t>
      </w:r>
    </w:p>
    <w:p w14:paraId="3DCA9C12" w14:textId="756A2678" w:rsidR="008B5583" w:rsidRPr="00B84167" w:rsidRDefault="008B5583" w:rsidP="0020138C">
      <w:pPr>
        <w:pStyle w:val="Bezodstpw"/>
        <w:numPr>
          <w:ilvl w:val="0"/>
          <w:numId w:val="17"/>
        </w:numPr>
        <w:spacing w:line="360" w:lineRule="auto"/>
        <w:ind w:left="709" w:hanging="313"/>
        <w:jc w:val="both"/>
        <w:rPr>
          <w:rFonts w:ascii="Times New Roman" w:hAnsi="Times New Roman"/>
          <w:bCs/>
        </w:rPr>
      </w:pPr>
      <w:r w:rsidRPr="00B84167">
        <w:rPr>
          <w:rFonts w:ascii="Times New Roman" w:hAnsi="Times New Roman"/>
          <w:bCs/>
        </w:rPr>
        <w:t>przekazanie Zamawiającemu dokumentacji powykonawczej</w:t>
      </w:r>
      <w:r w:rsidR="004E3DFA">
        <w:rPr>
          <w:rFonts w:ascii="Times New Roman" w:hAnsi="Times New Roman"/>
          <w:bCs/>
        </w:rPr>
        <w:t xml:space="preserve"> </w:t>
      </w:r>
      <w:r w:rsidR="00B677A8" w:rsidRPr="00B84167">
        <w:rPr>
          <w:rFonts w:ascii="Times New Roman" w:hAnsi="Times New Roman"/>
          <w:bCs/>
        </w:rPr>
        <w:t>(„Operatu kolaudacyjnego”)</w:t>
      </w:r>
      <w:r w:rsidRPr="00B84167">
        <w:rPr>
          <w:rFonts w:ascii="Times New Roman" w:hAnsi="Times New Roman"/>
          <w:bCs/>
        </w:rPr>
        <w:t xml:space="preserve"> zawierającej protokoły</w:t>
      </w:r>
      <w:r w:rsidR="00B677A8" w:rsidRPr="00B84167">
        <w:rPr>
          <w:rFonts w:ascii="Times New Roman" w:hAnsi="Times New Roman"/>
          <w:bCs/>
        </w:rPr>
        <w:t xml:space="preserve"> </w:t>
      </w:r>
      <w:r w:rsidRPr="00B84167">
        <w:rPr>
          <w:rFonts w:ascii="Times New Roman" w:hAnsi="Times New Roman"/>
          <w:bCs/>
        </w:rPr>
        <w:t>z przeprowadzonych prób i badań, jakie są niezbędne do oceny prawidłowości realizacji zamówienia</w:t>
      </w:r>
      <w:r w:rsidR="00B677A8" w:rsidRPr="00B84167">
        <w:rPr>
          <w:rFonts w:ascii="Times New Roman" w:hAnsi="Times New Roman"/>
          <w:bCs/>
        </w:rPr>
        <w:t>,</w:t>
      </w:r>
      <w:r w:rsidRPr="00B84167">
        <w:rPr>
          <w:rFonts w:ascii="Times New Roman" w:hAnsi="Times New Roman"/>
          <w:bCs/>
        </w:rPr>
        <w:t xml:space="preserve"> </w:t>
      </w:r>
      <w:r w:rsidR="00B677A8" w:rsidRPr="00B84167">
        <w:rPr>
          <w:rFonts w:ascii="Times New Roman" w:hAnsi="Times New Roman"/>
          <w:bCs/>
        </w:rPr>
        <w:t>a także</w:t>
      </w:r>
      <w:r w:rsidRPr="00B84167">
        <w:rPr>
          <w:rFonts w:ascii="Times New Roman" w:hAnsi="Times New Roman"/>
          <w:bCs/>
        </w:rPr>
        <w:t xml:space="preserve"> certyfikaty, atesty, deklaracje zgodności itp. na zastosowane i wbudowane materiały oraz urządzenia</w:t>
      </w:r>
      <w:r w:rsidR="00BF01C2" w:rsidRPr="00B84167">
        <w:rPr>
          <w:rFonts w:ascii="Times New Roman" w:hAnsi="Times New Roman"/>
          <w:bCs/>
        </w:rPr>
        <w:t>,</w:t>
      </w:r>
      <w:r w:rsidR="00DF12F5">
        <w:rPr>
          <w:rFonts w:ascii="Times New Roman" w:hAnsi="Times New Roman"/>
          <w:bCs/>
        </w:rPr>
        <w:t xml:space="preserve"> </w:t>
      </w:r>
      <w:r w:rsidR="00BF01C2" w:rsidRPr="00B84167">
        <w:rPr>
          <w:rFonts w:ascii="Times New Roman" w:hAnsi="Times New Roman"/>
          <w:bCs/>
        </w:rPr>
        <w:t>uproszczony kosztorys powykonawczy</w:t>
      </w:r>
      <w:r w:rsidR="00A13AC8" w:rsidRPr="00B84167">
        <w:rPr>
          <w:rFonts w:ascii="Times New Roman" w:hAnsi="Times New Roman"/>
          <w:bCs/>
        </w:rPr>
        <w:t xml:space="preserve"> (jeżeli dotyczy)</w:t>
      </w:r>
      <w:r w:rsidR="00BF01C2" w:rsidRPr="00B84167">
        <w:rPr>
          <w:rFonts w:ascii="Times New Roman" w:hAnsi="Times New Roman"/>
          <w:bCs/>
        </w:rPr>
        <w:t xml:space="preserve"> sporządzony w układzie</w:t>
      </w:r>
      <w:r w:rsidR="00594316" w:rsidRPr="00B84167">
        <w:rPr>
          <w:rFonts w:ascii="Times New Roman" w:hAnsi="Times New Roman"/>
          <w:bCs/>
        </w:rPr>
        <w:t xml:space="preserve"> działów, jak w przedmiarze robót do SWZ</w:t>
      </w:r>
      <w:r w:rsidR="00DF12F5">
        <w:rPr>
          <w:rFonts w:ascii="Times New Roman" w:hAnsi="Times New Roman"/>
          <w:bCs/>
        </w:rPr>
        <w:t xml:space="preserve"> i inne dokumenty wymienione w </w:t>
      </w:r>
      <w:r w:rsidR="0020138C">
        <w:rPr>
          <w:rFonts w:ascii="Times New Roman" w:hAnsi="Times New Roman"/>
          <w:bCs/>
        </w:rPr>
        <w:t xml:space="preserve">Dokumentacji powykonawczej </w:t>
      </w:r>
      <w:r w:rsidR="0020138C">
        <w:rPr>
          <w:rFonts w:ascii="Times New Roman" w:hAnsi="Times New Roman"/>
          <w:bCs/>
        </w:rPr>
        <w:t xml:space="preserve">załączniku nr 1 </w:t>
      </w:r>
      <w:r w:rsidR="00DF12F5">
        <w:rPr>
          <w:rFonts w:ascii="Times New Roman" w:hAnsi="Times New Roman"/>
          <w:bCs/>
        </w:rPr>
        <w:t>do niniejszej umowy</w:t>
      </w:r>
      <w:r w:rsidR="00BF01C2" w:rsidRPr="00B84167">
        <w:rPr>
          <w:rFonts w:ascii="Times New Roman" w:hAnsi="Times New Roman"/>
          <w:bCs/>
        </w:rPr>
        <w:t xml:space="preserve"> </w:t>
      </w:r>
      <w:r w:rsidRPr="00B84167">
        <w:rPr>
          <w:rFonts w:ascii="Times New Roman" w:hAnsi="Times New Roman"/>
          <w:bCs/>
        </w:rPr>
        <w:t xml:space="preserve"> na 5 dni przed terminem końcowego odbioru technicznego zadania;</w:t>
      </w:r>
    </w:p>
    <w:p w14:paraId="20D22AD1" w14:textId="77777777" w:rsidR="00AF7DAC" w:rsidRPr="00B84167" w:rsidRDefault="005B77B2" w:rsidP="0020138C">
      <w:pPr>
        <w:pStyle w:val="Bezodstpw"/>
        <w:numPr>
          <w:ilvl w:val="0"/>
          <w:numId w:val="17"/>
        </w:numPr>
        <w:spacing w:line="360" w:lineRule="auto"/>
        <w:ind w:left="709" w:hanging="313"/>
        <w:jc w:val="both"/>
        <w:rPr>
          <w:rFonts w:ascii="Times New Roman" w:hAnsi="Times New Roman"/>
          <w:bCs/>
        </w:rPr>
      </w:pPr>
      <w:r w:rsidRPr="00B84167">
        <w:rPr>
          <w:rFonts w:ascii="Times New Roman" w:hAnsi="Times New Roman"/>
          <w:bCs/>
        </w:rPr>
        <w:t>powstrzymanie się od udzielania jakichkolwiek informacji osobom trzecim (np. w formie komentarza lub opinii) na temat przedmiotu umowy, bez wcześ</w:t>
      </w:r>
      <w:r w:rsidR="00AF7DAC" w:rsidRPr="00B84167">
        <w:rPr>
          <w:rFonts w:ascii="Times New Roman" w:hAnsi="Times New Roman"/>
          <w:bCs/>
        </w:rPr>
        <w:t>niejszego uzgodnienia treści wypowiedzi</w:t>
      </w:r>
      <w:r w:rsidR="00207D24" w:rsidRPr="00B84167">
        <w:rPr>
          <w:rFonts w:ascii="Times New Roman" w:hAnsi="Times New Roman"/>
          <w:bCs/>
        </w:rPr>
        <w:t xml:space="preserve"> </w:t>
      </w:r>
      <w:r w:rsidR="00AF7DAC" w:rsidRPr="00B84167">
        <w:rPr>
          <w:rFonts w:ascii="Times New Roman" w:hAnsi="Times New Roman"/>
          <w:bCs/>
        </w:rPr>
        <w:t>z Zamawiającym.</w:t>
      </w:r>
    </w:p>
    <w:p w14:paraId="39C16A52" w14:textId="77777777" w:rsidR="00AF7DAC" w:rsidRPr="00B84167" w:rsidRDefault="00AF7DAC" w:rsidP="00D564F0">
      <w:pPr>
        <w:pStyle w:val="Bezodstpw"/>
        <w:spacing w:line="360" w:lineRule="auto"/>
        <w:jc w:val="center"/>
        <w:rPr>
          <w:rFonts w:ascii="Times New Roman" w:hAnsi="Times New Roman"/>
          <w:b/>
          <w:bCs/>
        </w:rPr>
      </w:pPr>
      <m:oMath>
        <m:r>
          <m:rPr>
            <m:sty m:val="bi"/>
          </m:rPr>
          <w:rPr>
            <w:rFonts w:ascii="Cambria Math" w:hAnsi="Cambria Math"/>
          </w:rPr>
          <m:t>§</m:t>
        </m:r>
      </m:oMath>
      <w:r w:rsidRPr="00B84167">
        <w:rPr>
          <w:rFonts w:ascii="Times New Roman" w:hAnsi="Times New Roman"/>
          <w:b/>
          <w:bCs/>
        </w:rPr>
        <w:t xml:space="preserve"> 4.</w:t>
      </w:r>
    </w:p>
    <w:p w14:paraId="4C188FD3" w14:textId="77777777" w:rsidR="004876C4" w:rsidRPr="00B84167" w:rsidRDefault="004876C4" w:rsidP="00D564F0">
      <w:pPr>
        <w:pStyle w:val="Bezodstpw"/>
        <w:spacing w:line="360" w:lineRule="auto"/>
        <w:jc w:val="center"/>
        <w:rPr>
          <w:rFonts w:ascii="Times New Roman" w:hAnsi="Times New Roman"/>
          <w:b/>
          <w:bCs/>
        </w:rPr>
      </w:pPr>
      <w:r w:rsidRPr="00B84167">
        <w:rPr>
          <w:rFonts w:ascii="Times New Roman" w:hAnsi="Times New Roman"/>
          <w:b/>
          <w:bCs/>
        </w:rPr>
        <w:t>Wymogi materiałowe</w:t>
      </w:r>
    </w:p>
    <w:p w14:paraId="655268CB" w14:textId="77777777" w:rsidR="004876C4" w:rsidRPr="00B84167" w:rsidRDefault="004876C4" w:rsidP="00D564F0">
      <w:pPr>
        <w:pStyle w:val="Bezodstpw"/>
        <w:numPr>
          <w:ilvl w:val="0"/>
          <w:numId w:val="25"/>
        </w:numPr>
        <w:spacing w:line="360" w:lineRule="auto"/>
        <w:ind w:left="350"/>
        <w:jc w:val="both"/>
        <w:rPr>
          <w:rFonts w:ascii="Times New Roman" w:hAnsi="Times New Roman"/>
          <w:bCs/>
        </w:rPr>
      </w:pPr>
      <w:r w:rsidRPr="00B84167">
        <w:rPr>
          <w:rFonts w:ascii="Times New Roman" w:hAnsi="Times New Roman"/>
          <w:bCs/>
        </w:rPr>
        <w:t>Przedmiot umowy wykonany zostanie z materiałów zakupionych i dostarczonych przez Wykonawcę.</w:t>
      </w:r>
    </w:p>
    <w:p w14:paraId="258B171A" w14:textId="49923599" w:rsidR="004876C4" w:rsidRPr="00B84167" w:rsidRDefault="004876C4" w:rsidP="00D564F0">
      <w:pPr>
        <w:pStyle w:val="Bezodstpw"/>
        <w:numPr>
          <w:ilvl w:val="0"/>
          <w:numId w:val="25"/>
        </w:numPr>
        <w:spacing w:line="360" w:lineRule="auto"/>
        <w:ind w:left="350"/>
        <w:jc w:val="both"/>
        <w:rPr>
          <w:rFonts w:ascii="Times New Roman" w:hAnsi="Times New Roman"/>
          <w:bCs/>
        </w:rPr>
      </w:pPr>
      <w:r w:rsidRPr="00B84167">
        <w:rPr>
          <w:rFonts w:ascii="Times New Roman" w:hAnsi="Times New Roman"/>
          <w:bCs/>
        </w:rPr>
        <w:t xml:space="preserve">Materiały, o których mowa w ust. 1 niniejszego paragrafu, muszą odpowiadać co do jakości wymaganiom określonym ustawą z 16 kwietnia 2004 r. </w:t>
      </w:r>
      <w:r w:rsidRPr="00B84167">
        <w:rPr>
          <w:rFonts w:ascii="Times New Roman" w:hAnsi="Times New Roman"/>
          <w:bCs/>
          <w:i/>
        </w:rPr>
        <w:t>o wyrobach budowlanych</w:t>
      </w:r>
      <w:r w:rsidRPr="00B84167">
        <w:rPr>
          <w:rFonts w:ascii="Times New Roman" w:hAnsi="Times New Roman"/>
        </w:rPr>
        <w:t xml:space="preserve"> (</w:t>
      </w:r>
      <w:r w:rsidRPr="00B84167">
        <w:rPr>
          <w:rFonts w:ascii="Times New Roman" w:hAnsi="Times New Roman"/>
          <w:bCs/>
        </w:rPr>
        <w:t>tj. Dz.U. z 20</w:t>
      </w:r>
      <w:r w:rsidR="007C715D" w:rsidRPr="00B84167">
        <w:rPr>
          <w:rFonts w:ascii="Times New Roman" w:hAnsi="Times New Roman"/>
          <w:bCs/>
        </w:rPr>
        <w:t>2</w:t>
      </w:r>
      <w:r w:rsidR="00A13AC8" w:rsidRPr="00B84167">
        <w:rPr>
          <w:rFonts w:ascii="Times New Roman" w:hAnsi="Times New Roman"/>
          <w:bCs/>
        </w:rPr>
        <w:t>1</w:t>
      </w:r>
      <w:r w:rsidRPr="00B84167">
        <w:rPr>
          <w:rFonts w:ascii="Times New Roman" w:hAnsi="Times New Roman"/>
          <w:bCs/>
        </w:rPr>
        <w:t xml:space="preserve"> r. poz. </w:t>
      </w:r>
      <w:r w:rsidR="00A13AC8" w:rsidRPr="00B84167">
        <w:rPr>
          <w:rFonts w:ascii="Times New Roman" w:hAnsi="Times New Roman"/>
          <w:bCs/>
        </w:rPr>
        <w:t>1213</w:t>
      </w:r>
      <w:r w:rsidRPr="00B84167">
        <w:rPr>
          <w:rFonts w:ascii="Times New Roman" w:hAnsi="Times New Roman"/>
          <w:bCs/>
        </w:rPr>
        <w:t xml:space="preserve"> ze zm.) oraz wymogom opisanym w </w:t>
      </w:r>
      <w:bookmarkStart w:id="3" w:name="_Hlk9233026"/>
      <w:r w:rsidRPr="00B84167">
        <w:rPr>
          <w:rFonts w:ascii="Times New Roman" w:hAnsi="Times New Roman"/>
          <w:bCs/>
        </w:rPr>
        <w:t xml:space="preserve">„Specyfikacji technicznej wykonania i odbioru robót budowlanych”. </w:t>
      </w:r>
    </w:p>
    <w:bookmarkEnd w:id="3"/>
    <w:p w14:paraId="640214BD" w14:textId="2A703FA7" w:rsidR="0037460A" w:rsidRPr="00B84167" w:rsidRDefault="004876C4" w:rsidP="00D564F0">
      <w:pPr>
        <w:pStyle w:val="Bezodstpw"/>
        <w:numPr>
          <w:ilvl w:val="0"/>
          <w:numId w:val="25"/>
        </w:numPr>
        <w:spacing w:line="360" w:lineRule="auto"/>
        <w:ind w:left="336"/>
        <w:jc w:val="both"/>
        <w:rPr>
          <w:rFonts w:ascii="Times New Roman" w:hAnsi="Times New Roman"/>
          <w:bCs/>
        </w:rPr>
      </w:pPr>
      <w:r w:rsidRPr="00B84167">
        <w:rPr>
          <w:rFonts w:ascii="Times New Roman" w:hAnsi="Times New Roman"/>
          <w:bCs/>
        </w:rPr>
        <w:t>Wykonawca będzie przeprowadzać pomiary i badania materiałów oraz rob</w:t>
      </w:r>
      <w:r w:rsidR="004D46B5">
        <w:rPr>
          <w:rFonts w:ascii="Times New Roman" w:hAnsi="Times New Roman"/>
          <w:bCs/>
        </w:rPr>
        <w:t>ó</w:t>
      </w:r>
      <w:r w:rsidRPr="00B84167">
        <w:rPr>
          <w:rFonts w:ascii="Times New Roman" w:hAnsi="Times New Roman"/>
          <w:bCs/>
        </w:rPr>
        <w:t>t zgodnie z zasadami kontroli jakości materi</w:t>
      </w:r>
      <w:r w:rsidR="0037460A" w:rsidRPr="00B84167">
        <w:rPr>
          <w:rFonts w:ascii="Times New Roman" w:hAnsi="Times New Roman"/>
          <w:bCs/>
        </w:rPr>
        <w:t>ałów i robót określnych w „</w:t>
      </w:r>
      <w:r w:rsidR="005D61A6" w:rsidRPr="00B84167">
        <w:rPr>
          <w:rFonts w:ascii="Times New Roman" w:hAnsi="Times New Roman"/>
          <w:bCs/>
        </w:rPr>
        <w:t xml:space="preserve">Szczegółowej </w:t>
      </w:r>
      <w:r w:rsidR="0037460A" w:rsidRPr="00B84167">
        <w:rPr>
          <w:rFonts w:ascii="Times New Roman" w:hAnsi="Times New Roman"/>
          <w:bCs/>
        </w:rPr>
        <w:t xml:space="preserve">Specyfikacji </w:t>
      </w:r>
      <w:r w:rsidR="005D61A6" w:rsidRPr="00B84167">
        <w:rPr>
          <w:rFonts w:ascii="Times New Roman" w:hAnsi="Times New Roman"/>
          <w:bCs/>
        </w:rPr>
        <w:t>T</w:t>
      </w:r>
      <w:r w:rsidR="0037460A" w:rsidRPr="00B84167">
        <w:rPr>
          <w:rFonts w:ascii="Times New Roman" w:hAnsi="Times New Roman"/>
          <w:bCs/>
        </w:rPr>
        <w:t>echnicznej</w:t>
      </w:r>
      <w:r w:rsidR="005D61A6" w:rsidRPr="00B84167">
        <w:rPr>
          <w:rFonts w:ascii="Times New Roman" w:hAnsi="Times New Roman"/>
          <w:bCs/>
        </w:rPr>
        <w:t>”</w:t>
      </w:r>
      <w:r w:rsidR="0037460A" w:rsidRPr="00B84167">
        <w:rPr>
          <w:rFonts w:ascii="Times New Roman" w:hAnsi="Times New Roman"/>
          <w:bCs/>
        </w:rPr>
        <w:t xml:space="preserve">. </w:t>
      </w:r>
    </w:p>
    <w:p w14:paraId="237BA4EC" w14:textId="2C75C259" w:rsidR="00D564F0" w:rsidRPr="00B84167" w:rsidRDefault="0037460A" w:rsidP="00741B78">
      <w:pPr>
        <w:pStyle w:val="Bezodstpw"/>
        <w:numPr>
          <w:ilvl w:val="0"/>
          <w:numId w:val="25"/>
        </w:numPr>
        <w:spacing w:line="360" w:lineRule="auto"/>
        <w:ind w:left="350"/>
        <w:jc w:val="both"/>
        <w:rPr>
          <w:rFonts w:ascii="Times New Roman" w:hAnsi="Times New Roman"/>
          <w:bCs/>
        </w:rPr>
      </w:pPr>
      <w:r w:rsidRPr="00B84167">
        <w:rPr>
          <w:rFonts w:ascii="Times New Roman" w:hAnsi="Times New Roman"/>
          <w:bCs/>
        </w:rPr>
        <w:t xml:space="preserve">Materiały z rozbiórki Wykonawca wykorzysta, lub usunie, na koszt własny. Usunięte przez Wykonawcę z placu budowy materiały muszą być zagospodarowane zgodnie z przepisami ustawy </w:t>
      </w:r>
      <w:r w:rsidR="000A3ED2" w:rsidRPr="00B84167">
        <w:rPr>
          <w:rFonts w:ascii="Times New Roman" w:hAnsi="Times New Roman"/>
          <w:bCs/>
        </w:rPr>
        <w:t xml:space="preserve">  </w:t>
      </w:r>
      <w:r w:rsidRPr="00B84167">
        <w:rPr>
          <w:rFonts w:ascii="Times New Roman" w:hAnsi="Times New Roman"/>
          <w:bCs/>
        </w:rPr>
        <w:t xml:space="preserve">z 14 grudnia 2012 r. </w:t>
      </w:r>
      <w:r w:rsidRPr="00B84167">
        <w:rPr>
          <w:rFonts w:ascii="Times New Roman" w:hAnsi="Times New Roman"/>
          <w:bCs/>
          <w:i/>
        </w:rPr>
        <w:t xml:space="preserve">o odpadach </w:t>
      </w:r>
      <w:r w:rsidRPr="00B84167">
        <w:rPr>
          <w:rFonts w:ascii="Times New Roman" w:hAnsi="Times New Roman"/>
          <w:bCs/>
        </w:rPr>
        <w:t>(t.j. Dz.U. z 20</w:t>
      </w:r>
      <w:r w:rsidR="00A13AC8" w:rsidRPr="00B84167">
        <w:rPr>
          <w:rFonts w:ascii="Times New Roman" w:hAnsi="Times New Roman"/>
          <w:bCs/>
        </w:rPr>
        <w:t>24</w:t>
      </w:r>
      <w:r w:rsidRPr="00B84167">
        <w:rPr>
          <w:rFonts w:ascii="Times New Roman" w:hAnsi="Times New Roman"/>
          <w:bCs/>
        </w:rPr>
        <w:t xml:space="preserve"> r., poz. </w:t>
      </w:r>
      <w:r w:rsidR="00A13AC8" w:rsidRPr="00B84167">
        <w:rPr>
          <w:rFonts w:ascii="Times New Roman" w:hAnsi="Times New Roman"/>
          <w:bCs/>
        </w:rPr>
        <w:t>1834</w:t>
      </w:r>
      <w:r w:rsidRPr="00B84167">
        <w:rPr>
          <w:rFonts w:ascii="Times New Roman" w:hAnsi="Times New Roman"/>
          <w:bCs/>
        </w:rPr>
        <w:t xml:space="preserve"> ze zm.).</w:t>
      </w:r>
    </w:p>
    <w:p w14:paraId="11FF7949" w14:textId="056F8CDD" w:rsidR="0037460A" w:rsidRPr="00B84167" w:rsidRDefault="0037460A" w:rsidP="00D564F0">
      <w:pPr>
        <w:spacing w:line="360" w:lineRule="auto"/>
        <w:ind w:left="-10"/>
        <w:jc w:val="center"/>
        <w:rPr>
          <w:b/>
          <w:bCs/>
          <w:sz w:val="22"/>
          <w:szCs w:val="22"/>
        </w:rPr>
      </w:pPr>
      <w:r w:rsidRPr="00B84167">
        <w:rPr>
          <w:b/>
          <w:bCs/>
          <w:sz w:val="22"/>
          <w:szCs w:val="22"/>
        </w:rPr>
        <w:t>§ 5.</w:t>
      </w:r>
    </w:p>
    <w:p w14:paraId="10DC9806" w14:textId="77777777" w:rsidR="00402D9B" w:rsidRPr="00B84167" w:rsidRDefault="00402D9B" w:rsidP="00D564F0">
      <w:pPr>
        <w:spacing w:line="360" w:lineRule="auto"/>
        <w:ind w:left="-10"/>
        <w:jc w:val="center"/>
        <w:rPr>
          <w:b/>
          <w:bCs/>
          <w:sz w:val="22"/>
          <w:szCs w:val="22"/>
        </w:rPr>
      </w:pPr>
      <w:r w:rsidRPr="00B84167">
        <w:rPr>
          <w:b/>
          <w:bCs/>
          <w:sz w:val="22"/>
          <w:szCs w:val="22"/>
        </w:rPr>
        <w:t>Roboty zamienne</w:t>
      </w:r>
    </w:p>
    <w:p w14:paraId="79C0E1FD" w14:textId="2FE3E19D" w:rsidR="00402D9B" w:rsidRPr="00B84167" w:rsidRDefault="00402D9B" w:rsidP="00D564F0">
      <w:pPr>
        <w:pStyle w:val="Akapitzlist"/>
        <w:numPr>
          <w:ilvl w:val="0"/>
          <w:numId w:val="28"/>
        </w:numPr>
        <w:spacing w:line="360" w:lineRule="auto"/>
        <w:ind w:left="350"/>
        <w:jc w:val="both"/>
        <w:rPr>
          <w:bCs/>
          <w:sz w:val="22"/>
          <w:szCs w:val="22"/>
        </w:rPr>
      </w:pPr>
      <w:r w:rsidRPr="00B84167">
        <w:rPr>
          <w:bCs/>
          <w:sz w:val="22"/>
          <w:szCs w:val="22"/>
        </w:rPr>
        <w:t>Zamawiający dopuszcza możliwość wystąpienia w trakcie realizacji przedmiotu umowy konieczności wykonania robót zamiennych w sytuacji, gdy wykonanie tych rob</w:t>
      </w:r>
      <w:r w:rsidR="0020138C">
        <w:rPr>
          <w:bCs/>
          <w:sz w:val="22"/>
          <w:szCs w:val="22"/>
        </w:rPr>
        <w:t>ó</w:t>
      </w:r>
      <w:r w:rsidRPr="00B84167">
        <w:rPr>
          <w:bCs/>
          <w:sz w:val="22"/>
          <w:szCs w:val="22"/>
        </w:rPr>
        <w:t xml:space="preserve">t będzie niezbędne do prawidłowego, </w:t>
      </w:r>
      <w:r w:rsidRPr="00B84167">
        <w:rPr>
          <w:bCs/>
          <w:sz w:val="22"/>
          <w:szCs w:val="22"/>
        </w:rPr>
        <w:lastRenderedPageBreak/>
        <w:t>t.j. zgodnego z zasadami wiedzy technicznej o</w:t>
      </w:r>
      <w:r w:rsidR="00A237FE" w:rsidRPr="00B84167">
        <w:rPr>
          <w:bCs/>
          <w:sz w:val="22"/>
          <w:szCs w:val="22"/>
        </w:rPr>
        <w:t>raz</w:t>
      </w:r>
      <w:r w:rsidRPr="00B84167">
        <w:rPr>
          <w:bCs/>
          <w:sz w:val="22"/>
          <w:szCs w:val="22"/>
        </w:rPr>
        <w:t xml:space="preserve"> obowiązującymi na dzień prowadzenia tych robót przepisami, wykonania przedmiotu umowy określonego w </w:t>
      </w:r>
      <m:oMath>
        <m:r>
          <w:rPr>
            <w:rFonts w:ascii="Cambria Math" w:hAnsi="Cambria Math"/>
            <w:sz w:val="22"/>
            <w:szCs w:val="22"/>
          </w:rPr>
          <m:t>§</m:t>
        </m:r>
      </m:oMath>
      <w:r w:rsidRPr="00B84167">
        <w:rPr>
          <w:bCs/>
          <w:sz w:val="22"/>
          <w:szCs w:val="22"/>
        </w:rPr>
        <w:t xml:space="preserve"> 1 niniejszej umowy.</w:t>
      </w:r>
    </w:p>
    <w:p w14:paraId="77AA8F82" w14:textId="77777777" w:rsidR="00402D9B" w:rsidRPr="00B84167" w:rsidRDefault="00402D9B" w:rsidP="00D564F0">
      <w:pPr>
        <w:pStyle w:val="Akapitzlist"/>
        <w:numPr>
          <w:ilvl w:val="0"/>
          <w:numId w:val="28"/>
        </w:numPr>
        <w:spacing w:line="360" w:lineRule="auto"/>
        <w:ind w:left="350"/>
        <w:jc w:val="both"/>
        <w:rPr>
          <w:bCs/>
          <w:sz w:val="22"/>
          <w:szCs w:val="22"/>
        </w:rPr>
      </w:pPr>
      <w:r w:rsidRPr="00B84167">
        <w:rPr>
          <w:bCs/>
          <w:sz w:val="22"/>
          <w:szCs w:val="22"/>
        </w:rPr>
        <w:t>Zamawiający dopuszcza wprowadzenie zmiany materiałów i urządzeń przedstawionych w ofercie przetargowej, pod warunkiem, że zmiany te będą korzystne dla Zamawiającego. Będą to okoliczności:</w:t>
      </w:r>
    </w:p>
    <w:p w14:paraId="65505DF1" w14:textId="77777777" w:rsidR="00402D9B" w:rsidRPr="00B84167" w:rsidRDefault="00402D9B" w:rsidP="00D564F0">
      <w:pPr>
        <w:pStyle w:val="Akapitzlist"/>
        <w:numPr>
          <w:ilvl w:val="0"/>
          <w:numId w:val="29"/>
        </w:numPr>
        <w:spacing w:line="360" w:lineRule="auto"/>
        <w:ind w:left="686"/>
        <w:jc w:val="both"/>
        <w:rPr>
          <w:bCs/>
          <w:sz w:val="22"/>
          <w:szCs w:val="22"/>
        </w:rPr>
      </w:pPr>
      <w:r w:rsidRPr="00B84167">
        <w:rPr>
          <w:bCs/>
          <w:sz w:val="22"/>
          <w:szCs w:val="22"/>
        </w:rPr>
        <w:t>powodujące obniżenie kosztów ponoszonych przez Zamawiającego z tytułu eksploatacji</w:t>
      </w:r>
      <w:r w:rsidR="008C4A09" w:rsidRPr="00B84167">
        <w:rPr>
          <w:bCs/>
          <w:sz w:val="22"/>
          <w:szCs w:val="22"/>
        </w:rPr>
        <w:t xml:space="preserve">                             </w:t>
      </w:r>
      <w:r w:rsidRPr="00B84167">
        <w:rPr>
          <w:bCs/>
          <w:sz w:val="22"/>
          <w:szCs w:val="22"/>
        </w:rPr>
        <w:t xml:space="preserve"> i konserwacji wykonanego przedmiotu umowy;</w:t>
      </w:r>
    </w:p>
    <w:p w14:paraId="5730E029" w14:textId="77777777" w:rsidR="00402D9B" w:rsidRPr="00B84167" w:rsidRDefault="00402D9B" w:rsidP="00D564F0">
      <w:pPr>
        <w:pStyle w:val="Akapitzlist"/>
        <w:numPr>
          <w:ilvl w:val="0"/>
          <w:numId w:val="29"/>
        </w:numPr>
        <w:spacing w:line="360" w:lineRule="auto"/>
        <w:ind w:left="686"/>
        <w:jc w:val="both"/>
        <w:rPr>
          <w:bCs/>
          <w:sz w:val="22"/>
          <w:szCs w:val="22"/>
        </w:rPr>
      </w:pPr>
      <w:r w:rsidRPr="00B84167">
        <w:rPr>
          <w:bCs/>
          <w:sz w:val="22"/>
          <w:szCs w:val="22"/>
        </w:rPr>
        <w:t>powodujące poprawę parametrów technicznych przedmiotu umowy;</w:t>
      </w:r>
    </w:p>
    <w:p w14:paraId="0914572B" w14:textId="77777777" w:rsidR="00402D9B" w:rsidRPr="00B84167" w:rsidRDefault="00402D9B" w:rsidP="00D564F0">
      <w:pPr>
        <w:pStyle w:val="Akapitzlist"/>
        <w:numPr>
          <w:ilvl w:val="0"/>
          <w:numId w:val="29"/>
        </w:numPr>
        <w:spacing w:line="360" w:lineRule="auto"/>
        <w:ind w:left="686"/>
        <w:jc w:val="both"/>
        <w:rPr>
          <w:bCs/>
          <w:sz w:val="22"/>
          <w:szCs w:val="22"/>
        </w:rPr>
      </w:pPr>
      <w:r w:rsidRPr="00B84167">
        <w:rPr>
          <w:bCs/>
          <w:sz w:val="22"/>
          <w:szCs w:val="22"/>
        </w:rPr>
        <w:t xml:space="preserve">wynikające </w:t>
      </w:r>
      <w:r w:rsidR="00A237FE" w:rsidRPr="00B84167">
        <w:rPr>
          <w:bCs/>
          <w:sz w:val="22"/>
          <w:szCs w:val="22"/>
        </w:rPr>
        <w:t>z postępu technologicznego ora</w:t>
      </w:r>
      <w:r w:rsidRPr="00B84167">
        <w:rPr>
          <w:bCs/>
          <w:sz w:val="22"/>
          <w:szCs w:val="22"/>
        </w:rPr>
        <w:t xml:space="preserve">z </w:t>
      </w:r>
      <w:r w:rsidR="00A237FE" w:rsidRPr="00B84167">
        <w:rPr>
          <w:bCs/>
          <w:sz w:val="22"/>
          <w:szCs w:val="22"/>
        </w:rPr>
        <w:t xml:space="preserve">związanych z tym </w:t>
      </w:r>
      <w:r w:rsidRPr="00B84167">
        <w:rPr>
          <w:bCs/>
          <w:sz w:val="22"/>
          <w:szCs w:val="22"/>
        </w:rPr>
        <w:t>aktualizacji rozwiązań lub zmian przepisów.</w:t>
      </w:r>
    </w:p>
    <w:p w14:paraId="6C60D107" w14:textId="77777777" w:rsidR="00402D9B" w:rsidRPr="00B84167" w:rsidRDefault="007255A9" w:rsidP="00D564F0">
      <w:pPr>
        <w:pStyle w:val="Akapitzlist"/>
        <w:numPr>
          <w:ilvl w:val="0"/>
          <w:numId w:val="28"/>
        </w:numPr>
        <w:spacing w:line="360" w:lineRule="auto"/>
        <w:ind w:left="350"/>
        <w:jc w:val="both"/>
        <w:rPr>
          <w:bCs/>
          <w:sz w:val="22"/>
          <w:szCs w:val="22"/>
        </w:rPr>
      </w:pPr>
      <w:r w:rsidRPr="00B84167">
        <w:rPr>
          <w:bCs/>
          <w:sz w:val="22"/>
          <w:szCs w:val="22"/>
        </w:rPr>
        <w:t>Zmian</w:t>
      </w:r>
      <w:r w:rsidR="00A237FE" w:rsidRPr="00B84167">
        <w:rPr>
          <w:bCs/>
          <w:sz w:val="22"/>
          <w:szCs w:val="22"/>
        </w:rPr>
        <w:t>y</w:t>
      </w:r>
      <w:r w:rsidRPr="00B84167">
        <w:rPr>
          <w:bCs/>
          <w:sz w:val="22"/>
          <w:szCs w:val="22"/>
        </w:rPr>
        <w:t>, o których mowa powyżej, muszą być każdorazowo zatwierdzone przez Zamawiającego.</w:t>
      </w:r>
    </w:p>
    <w:p w14:paraId="741E59E4" w14:textId="6AE7F15D" w:rsidR="00E86BE1" w:rsidRPr="00B84167" w:rsidRDefault="007255A9" w:rsidP="00D564F0">
      <w:pPr>
        <w:pStyle w:val="Akapitzlist"/>
        <w:numPr>
          <w:ilvl w:val="0"/>
          <w:numId w:val="28"/>
        </w:numPr>
        <w:spacing w:line="360" w:lineRule="auto"/>
        <w:ind w:left="350"/>
        <w:jc w:val="both"/>
        <w:rPr>
          <w:bCs/>
          <w:sz w:val="22"/>
          <w:szCs w:val="22"/>
        </w:rPr>
      </w:pPr>
      <w:r w:rsidRPr="00B84167">
        <w:rPr>
          <w:bCs/>
          <w:sz w:val="22"/>
          <w:szCs w:val="22"/>
        </w:rPr>
        <w:t xml:space="preserve">Zmiany, o których mowa powyżej, nie </w:t>
      </w:r>
      <w:r w:rsidR="00A237FE" w:rsidRPr="00B84167">
        <w:rPr>
          <w:bCs/>
          <w:sz w:val="22"/>
          <w:szCs w:val="22"/>
        </w:rPr>
        <w:t xml:space="preserve">mogą </w:t>
      </w:r>
      <w:r w:rsidRPr="00B84167">
        <w:rPr>
          <w:bCs/>
          <w:sz w:val="22"/>
          <w:szCs w:val="22"/>
        </w:rPr>
        <w:t>spowod</w:t>
      </w:r>
      <w:r w:rsidR="00A237FE" w:rsidRPr="00B84167">
        <w:rPr>
          <w:bCs/>
          <w:sz w:val="22"/>
          <w:szCs w:val="22"/>
        </w:rPr>
        <w:t>ować</w:t>
      </w:r>
      <w:r w:rsidRPr="00B84167">
        <w:rPr>
          <w:bCs/>
          <w:sz w:val="22"/>
          <w:szCs w:val="22"/>
        </w:rPr>
        <w:t xml:space="preserve"> zmiany ceny wykonania przedmiotu umowy, określonej w </w:t>
      </w:r>
      <m:oMath>
        <m:r>
          <w:rPr>
            <w:rFonts w:ascii="Cambria Math" w:hAnsi="Cambria Math"/>
            <w:sz w:val="22"/>
            <w:szCs w:val="22"/>
          </w:rPr>
          <m:t>§</m:t>
        </m:r>
      </m:oMath>
      <w:r w:rsidRPr="00B84167">
        <w:rPr>
          <w:bCs/>
          <w:sz w:val="22"/>
          <w:szCs w:val="22"/>
        </w:rPr>
        <w:t xml:space="preserve"> </w:t>
      </w:r>
      <w:r w:rsidR="00A13AC8" w:rsidRPr="00B84167">
        <w:rPr>
          <w:bCs/>
          <w:sz w:val="22"/>
          <w:szCs w:val="22"/>
        </w:rPr>
        <w:t>10</w:t>
      </w:r>
      <w:r w:rsidRPr="00B84167">
        <w:rPr>
          <w:bCs/>
          <w:sz w:val="22"/>
          <w:szCs w:val="22"/>
        </w:rPr>
        <w:t xml:space="preserve"> ust. 1 niniejszej umowy.</w:t>
      </w:r>
    </w:p>
    <w:p w14:paraId="2E6E9BD2" w14:textId="5972B2C5" w:rsidR="00E86BE1" w:rsidRPr="00B84167" w:rsidRDefault="00E86BE1" w:rsidP="00D564F0">
      <w:pPr>
        <w:spacing w:line="360" w:lineRule="auto"/>
        <w:jc w:val="center"/>
        <w:rPr>
          <w:b/>
          <w:sz w:val="22"/>
          <w:szCs w:val="22"/>
        </w:rPr>
      </w:pPr>
      <m:oMath>
        <m:r>
          <m:rPr>
            <m:sty m:val="bi"/>
          </m:rPr>
          <w:rPr>
            <w:rFonts w:ascii="Cambria Math" w:hAnsi="Cambria Math"/>
            <w:sz w:val="22"/>
            <w:szCs w:val="22"/>
          </w:rPr>
          <m:t>§</m:t>
        </m:r>
      </m:oMath>
      <w:r w:rsidRPr="00B84167">
        <w:rPr>
          <w:b/>
          <w:sz w:val="22"/>
          <w:szCs w:val="22"/>
        </w:rPr>
        <w:t xml:space="preserve"> 6.</w:t>
      </w:r>
    </w:p>
    <w:p w14:paraId="645C8062" w14:textId="77777777" w:rsidR="00E86BE1" w:rsidRPr="00B84167" w:rsidRDefault="00E86BE1" w:rsidP="00D564F0">
      <w:pPr>
        <w:spacing w:line="360" w:lineRule="auto"/>
        <w:jc w:val="center"/>
        <w:rPr>
          <w:b/>
          <w:sz w:val="22"/>
          <w:szCs w:val="22"/>
        </w:rPr>
      </w:pPr>
      <w:r w:rsidRPr="00B84167">
        <w:rPr>
          <w:b/>
          <w:sz w:val="22"/>
          <w:szCs w:val="22"/>
        </w:rPr>
        <w:t>Podwykonawcy</w:t>
      </w:r>
    </w:p>
    <w:p w14:paraId="4BB6192D" w14:textId="77777777" w:rsidR="00E86BE1" w:rsidRPr="00B84167" w:rsidRDefault="00E86BE1" w:rsidP="00D564F0">
      <w:pPr>
        <w:pStyle w:val="Akapitzlist"/>
        <w:numPr>
          <w:ilvl w:val="0"/>
          <w:numId w:val="33"/>
        </w:numPr>
        <w:spacing w:line="360" w:lineRule="auto"/>
        <w:ind w:left="378"/>
        <w:jc w:val="both"/>
        <w:rPr>
          <w:bCs/>
          <w:sz w:val="22"/>
          <w:szCs w:val="22"/>
        </w:rPr>
      </w:pPr>
      <w:r w:rsidRPr="00B84167">
        <w:rPr>
          <w:sz w:val="22"/>
          <w:szCs w:val="22"/>
        </w:rPr>
        <w:t>Wykonawca będzie wykonywał przedmiot Umowy osobiście, z zastrzeżeniem ust. 2.</w:t>
      </w:r>
    </w:p>
    <w:p w14:paraId="23F0AA91" w14:textId="17105B44" w:rsidR="00E86BE1" w:rsidRPr="00B84167" w:rsidRDefault="00E86BE1" w:rsidP="00D564F0">
      <w:pPr>
        <w:pStyle w:val="Akapitzlist"/>
        <w:numPr>
          <w:ilvl w:val="0"/>
          <w:numId w:val="33"/>
        </w:numPr>
        <w:spacing w:line="360" w:lineRule="auto"/>
        <w:ind w:left="378"/>
        <w:jc w:val="both"/>
        <w:rPr>
          <w:bCs/>
          <w:sz w:val="22"/>
          <w:szCs w:val="22"/>
        </w:rPr>
      </w:pPr>
      <w:r w:rsidRPr="00B84167">
        <w:rPr>
          <w:sz w:val="22"/>
          <w:szCs w:val="22"/>
        </w:rPr>
        <w:t xml:space="preserve">Wykonawca będzie wykonywał przedmiot Umowy za pomocą podwykonawców w następującym zakresie: </w:t>
      </w:r>
    </w:p>
    <w:p w14:paraId="62CC40A2" w14:textId="77777777" w:rsidR="00E86BE1" w:rsidRPr="00B84167" w:rsidRDefault="00E86BE1" w:rsidP="00D564F0">
      <w:pPr>
        <w:pStyle w:val="Akapitzlist"/>
        <w:numPr>
          <w:ilvl w:val="1"/>
          <w:numId w:val="34"/>
        </w:numPr>
        <w:spacing w:line="360" w:lineRule="auto"/>
        <w:ind w:left="798"/>
        <w:jc w:val="both"/>
        <w:rPr>
          <w:bCs/>
          <w:sz w:val="22"/>
          <w:szCs w:val="22"/>
        </w:rPr>
      </w:pPr>
      <w:r w:rsidRPr="00B84167">
        <w:rPr>
          <w:sz w:val="22"/>
          <w:szCs w:val="22"/>
        </w:rPr>
        <w:t>…………………….………………..;</w:t>
      </w:r>
    </w:p>
    <w:p w14:paraId="50D87D63" w14:textId="77777777" w:rsidR="00E86BE1" w:rsidRPr="00B84167" w:rsidRDefault="00E86BE1" w:rsidP="00D564F0">
      <w:pPr>
        <w:pStyle w:val="Akapitzlist"/>
        <w:numPr>
          <w:ilvl w:val="1"/>
          <w:numId w:val="34"/>
        </w:numPr>
        <w:spacing w:line="360" w:lineRule="auto"/>
        <w:ind w:left="798"/>
        <w:jc w:val="both"/>
        <w:rPr>
          <w:bCs/>
          <w:sz w:val="22"/>
          <w:szCs w:val="22"/>
        </w:rPr>
      </w:pPr>
      <w:r w:rsidRPr="00B84167">
        <w:rPr>
          <w:sz w:val="22"/>
          <w:szCs w:val="22"/>
        </w:rPr>
        <w:t>………………………………………</w:t>
      </w:r>
    </w:p>
    <w:p w14:paraId="1C4F2671" w14:textId="77777777" w:rsidR="00E86BE1" w:rsidRPr="00B84167" w:rsidRDefault="00E86BE1" w:rsidP="00D564F0">
      <w:pPr>
        <w:pStyle w:val="Akapitzlist"/>
        <w:numPr>
          <w:ilvl w:val="0"/>
          <w:numId w:val="33"/>
        </w:numPr>
        <w:spacing w:line="360" w:lineRule="auto"/>
        <w:ind w:left="392"/>
        <w:jc w:val="both"/>
        <w:rPr>
          <w:bCs/>
          <w:sz w:val="22"/>
          <w:szCs w:val="22"/>
        </w:rPr>
      </w:pPr>
      <w:r w:rsidRPr="00B84167">
        <w:rPr>
          <w:sz w:val="22"/>
          <w:szCs w:val="22"/>
        </w:rPr>
        <w:t>Wykonawca, podwykonawca lub dalszy podwykonawca niniejszego zamówienia zamierzający zawrzeć umowę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w:t>
      </w:r>
    </w:p>
    <w:p w14:paraId="238290F9" w14:textId="77777777" w:rsidR="00E86BE1" w:rsidRPr="00B84167" w:rsidRDefault="00E86BE1" w:rsidP="00D564F0">
      <w:pPr>
        <w:pStyle w:val="Akapitzlist"/>
        <w:numPr>
          <w:ilvl w:val="0"/>
          <w:numId w:val="33"/>
        </w:numPr>
        <w:spacing w:line="360" w:lineRule="auto"/>
        <w:ind w:left="392"/>
        <w:jc w:val="both"/>
        <w:rPr>
          <w:bCs/>
          <w:sz w:val="22"/>
          <w:szCs w:val="22"/>
        </w:rPr>
      </w:pPr>
      <w:r w:rsidRPr="00B84167">
        <w:rPr>
          <w:sz w:val="22"/>
          <w:szCs w:val="22"/>
        </w:rP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630064B7" w14:textId="77777777" w:rsidR="00E86BE1" w:rsidRPr="00B84167" w:rsidRDefault="00E86BE1" w:rsidP="00D564F0">
      <w:pPr>
        <w:pStyle w:val="Akapitzlist"/>
        <w:numPr>
          <w:ilvl w:val="0"/>
          <w:numId w:val="33"/>
        </w:numPr>
        <w:spacing w:line="360" w:lineRule="auto"/>
        <w:ind w:left="392"/>
        <w:jc w:val="both"/>
        <w:rPr>
          <w:bCs/>
          <w:sz w:val="22"/>
          <w:szCs w:val="22"/>
        </w:rPr>
      </w:pPr>
      <w:r w:rsidRPr="00B84167">
        <w:rPr>
          <w:sz w:val="22"/>
          <w:szCs w:val="22"/>
        </w:rPr>
        <w:t xml:space="preserve">Zamawiający, w terminie 7 dni od dnia przedłożenia mu projektu umowy o podwykonawstwo, której przedmiotem są roboty budowlane, zgłosi pisemne zastrzeżenia do projektu tej umowy: </w:t>
      </w:r>
    </w:p>
    <w:p w14:paraId="2124AC87" w14:textId="77777777" w:rsidR="00E86BE1" w:rsidRPr="00B84167" w:rsidRDefault="00E86BE1" w:rsidP="00D564F0">
      <w:pPr>
        <w:pStyle w:val="Akapitzlist"/>
        <w:numPr>
          <w:ilvl w:val="0"/>
          <w:numId w:val="35"/>
        </w:numPr>
        <w:spacing w:line="360" w:lineRule="auto"/>
        <w:ind w:left="784"/>
        <w:jc w:val="both"/>
        <w:rPr>
          <w:bCs/>
          <w:sz w:val="22"/>
          <w:szCs w:val="22"/>
        </w:rPr>
      </w:pPr>
      <w:r w:rsidRPr="00B84167">
        <w:rPr>
          <w:sz w:val="22"/>
          <w:szCs w:val="22"/>
        </w:rPr>
        <w:t>niespełniającej wymagań określonych w ust. 13;</w:t>
      </w:r>
    </w:p>
    <w:p w14:paraId="16FB8E0A" w14:textId="1197A106" w:rsidR="00E86BE1" w:rsidRPr="00B84167" w:rsidRDefault="00E86BE1" w:rsidP="00D564F0">
      <w:pPr>
        <w:pStyle w:val="Akapitzlist"/>
        <w:numPr>
          <w:ilvl w:val="0"/>
          <w:numId w:val="35"/>
        </w:numPr>
        <w:spacing w:line="360" w:lineRule="auto"/>
        <w:ind w:left="784"/>
        <w:jc w:val="both"/>
        <w:rPr>
          <w:bCs/>
          <w:sz w:val="22"/>
          <w:szCs w:val="22"/>
        </w:rPr>
      </w:pPr>
      <w:r w:rsidRPr="00B84167">
        <w:rPr>
          <w:sz w:val="22"/>
          <w:szCs w:val="22"/>
        </w:rPr>
        <w:t>gdy przewiduje termin zapłaty wynagrodzenia dłuższy niż określony w ust. 4</w:t>
      </w:r>
      <w:r w:rsidR="00CD5109" w:rsidRPr="00B84167">
        <w:rPr>
          <w:sz w:val="22"/>
          <w:szCs w:val="22"/>
        </w:rPr>
        <w:t>;</w:t>
      </w:r>
    </w:p>
    <w:p w14:paraId="010928A4" w14:textId="6A16F157" w:rsidR="00CD5109" w:rsidRPr="00B84167" w:rsidRDefault="00CD5109" w:rsidP="00D564F0">
      <w:pPr>
        <w:pStyle w:val="Akapitzlist"/>
        <w:numPr>
          <w:ilvl w:val="0"/>
          <w:numId w:val="35"/>
        </w:numPr>
        <w:spacing w:line="360" w:lineRule="auto"/>
        <w:ind w:left="784"/>
        <w:jc w:val="both"/>
        <w:rPr>
          <w:bCs/>
          <w:sz w:val="22"/>
          <w:szCs w:val="22"/>
        </w:rPr>
      </w:pPr>
      <w:r w:rsidRPr="00B84167">
        <w:rPr>
          <w:bCs/>
          <w:sz w:val="22"/>
          <w:szCs w:val="22"/>
        </w:rPr>
        <w:t>zawiera ona postanowienia niezgodne z ust. 14.</w:t>
      </w:r>
    </w:p>
    <w:p w14:paraId="4B84C4B0" w14:textId="77777777"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Niezgłoszenie pisemnych zastrzeżeń do przedłożonego projektu umowy o podwykonawstwo, której przedmiotem są roboty budowlane, w terminie 7 dni od daty przedłożenia projektu umowy o podwykonawstwo, uważa się za akceptację projektu umowy przez Zamawiającego.</w:t>
      </w:r>
    </w:p>
    <w:p w14:paraId="3F7A7079" w14:textId="77777777"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Wykonawca, podwykonawca lub dalszy podwykonawca niniejszego zamówienia przedkłada Zamawiającemu poświadczoną za zgodność z oryginałem kopię zawartej umowy o podwykonawstwo, której przedmiotem są roboty budowlane, w terminie 7 dni od dnia jej zawarcia.</w:t>
      </w:r>
    </w:p>
    <w:p w14:paraId="5739B84F" w14:textId="77777777"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lastRenderedPageBreak/>
        <w:t>Zamawiający, w terminie 7 dni od dnia przedłożenia mu projektu umowy o podwykonawstwo, zgłasza pisemny sprzeciw do umowy o podwykonawstwo, której przedmiotem są roboty budowlane, w przypadkach, o których mowa w ust. 5.</w:t>
      </w:r>
    </w:p>
    <w:p w14:paraId="5C608D2F" w14:textId="5B390BBD"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Niezgłoszenie pisemnego sprzeciwu do przedłożonej umowy o podwykonawstwo, której przedmiotem są roboty budowlane, w terminie 7 dni od dnia przedłożenia Zamawiającemu projektu umowy o podwykonawstwo, uważa się za akceptację umowy przez Zamawiającego.</w:t>
      </w:r>
    </w:p>
    <w:p w14:paraId="7F151FC8" w14:textId="6A31ED1F"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Wykonawca, podwykonawca lub dalszy podwykonawca niniejszego zamówienia przedkłada Zamawiającemu poświadczoną za zgodność z oryginałem kopię zawartej umowy o podwykonawstwo, której przedmiotem są dostawy lub usługi, w terminie 7 dni od dnia jej zawarcia, z wyłączeniem umów o podwykonawstwo o wartości nie przekraczającej 50.000,00 zł.</w:t>
      </w:r>
    </w:p>
    <w:p w14:paraId="68714872" w14:textId="00DBB8EB"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 xml:space="preserve">W przypadku, o którym mowa w ust. 10, jeżeli termin zapłaty wynagrodzenia jest dłuższy niż określony w ust. </w:t>
      </w:r>
      <w:r w:rsidR="00696CCF" w:rsidRPr="00B84167">
        <w:rPr>
          <w:sz w:val="22"/>
          <w:szCs w:val="22"/>
        </w:rPr>
        <w:t>4</w:t>
      </w:r>
      <w:r w:rsidRPr="00B84167">
        <w:rPr>
          <w:sz w:val="22"/>
          <w:szCs w:val="22"/>
        </w:rPr>
        <w:t>, Zamawiający informuje o tym wykonawcę i wzywa go do doprowadzenia do zmiany tej umowy pod rygorem wystąpienia o zapłatę kary umownej.</w:t>
      </w:r>
    </w:p>
    <w:p w14:paraId="5CF522F1" w14:textId="77777777"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Postanowienia ust. 3-11 stosuje się odpowiednio do zmian umowy o podwykonawstwo.</w:t>
      </w:r>
    </w:p>
    <w:p w14:paraId="434A561C" w14:textId="532EC57A"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Umow</w:t>
      </w:r>
      <w:r w:rsidR="00696CCF" w:rsidRPr="00B84167">
        <w:rPr>
          <w:sz w:val="22"/>
          <w:szCs w:val="22"/>
        </w:rPr>
        <w:t>a</w:t>
      </w:r>
      <w:r w:rsidRPr="00B84167">
        <w:rPr>
          <w:sz w:val="22"/>
          <w:szCs w:val="22"/>
        </w:rPr>
        <w:t xml:space="preserve"> o podwykonawstwo, której przedmiotem są roboty budowlane musi zawierać w szczególności postanowienia dotyczące: </w:t>
      </w:r>
    </w:p>
    <w:p w14:paraId="15D652DB" w14:textId="77777777" w:rsidR="00E86BE1" w:rsidRPr="00B84167" w:rsidRDefault="00E86BE1" w:rsidP="00D564F0">
      <w:pPr>
        <w:pStyle w:val="Akapitzlist"/>
        <w:numPr>
          <w:ilvl w:val="0"/>
          <w:numId w:val="37"/>
        </w:numPr>
        <w:spacing w:line="360" w:lineRule="auto"/>
        <w:ind w:left="798"/>
        <w:jc w:val="both"/>
        <w:rPr>
          <w:bCs/>
          <w:sz w:val="22"/>
          <w:szCs w:val="22"/>
        </w:rPr>
      </w:pPr>
      <w:r w:rsidRPr="00B84167">
        <w:rPr>
          <w:sz w:val="22"/>
          <w:szCs w:val="22"/>
        </w:rPr>
        <w:t>oznaczenia stron umowy;</w:t>
      </w:r>
    </w:p>
    <w:p w14:paraId="5A355780" w14:textId="77777777" w:rsidR="00E86BE1" w:rsidRPr="00B84167" w:rsidRDefault="00E86BE1" w:rsidP="00D564F0">
      <w:pPr>
        <w:pStyle w:val="Akapitzlist"/>
        <w:numPr>
          <w:ilvl w:val="0"/>
          <w:numId w:val="37"/>
        </w:numPr>
        <w:spacing w:line="360" w:lineRule="auto"/>
        <w:ind w:left="798"/>
        <w:jc w:val="both"/>
        <w:rPr>
          <w:bCs/>
          <w:sz w:val="22"/>
          <w:szCs w:val="22"/>
        </w:rPr>
      </w:pPr>
      <w:r w:rsidRPr="00B84167">
        <w:rPr>
          <w:sz w:val="22"/>
          <w:szCs w:val="22"/>
        </w:rPr>
        <w:t>zakresu robót budowlanych;</w:t>
      </w:r>
    </w:p>
    <w:p w14:paraId="4B6AAF54" w14:textId="77777777" w:rsidR="00E86BE1" w:rsidRPr="00B84167" w:rsidRDefault="00E86BE1" w:rsidP="00D564F0">
      <w:pPr>
        <w:pStyle w:val="Akapitzlist"/>
        <w:numPr>
          <w:ilvl w:val="0"/>
          <w:numId w:val="37"/>
        </w:numPr>
        <w:spacing w:line="360" w:lineRule="auto"/>
        <w:ind w:left="798"/>
        <w:jc w:val="both"/>
        <w:rPr>
          <w:bCs/>
          <w:sz w:val="22"/>
          <w:szCs w:val="22"/>
        </w:rPr>
      </w:pPr>
      <w:r w:rsidRPr="00B84167">
        <w:rPr>
          <w:sz w:val="22"/>
          <w:szCs w:val="22"/>
        </w:rPr>
        <w:t>wartości wynagrodzenia podwykonawcy lub dalszego podwykonawcy;</w:t>
      </w:r>
    </w:p>
    <w:p w14:paraId="56D4FD96" w14:textId="77777777" w:rsidR="00E86BE1" w:rsidRPr="00B84167" w:rsidRDefault="00E86BE1" w:rsidP="00D564F0">
      <w:pPr>
        <w:pStyle w:val="Akapitzlist"/>
        <w:numPr>
          <w:ilvl w:val="0"/>
          <w:numId w:val="37"/>
        </w:numPr>
        <w:spacing w:line="360" w:lineRule="auto"/>
        <w:ind w:left="798"/>
        <w:jc w:val="both"/>
        <w:rPr>
          <w:bCs/>
          <w:sz w:val="22"/>
          <w:szCs w:val="22"/>
        </w:rPr>
      </w:pPr>
      <w:r w:rsidRPr="00B84167">
        <w:rPr>
          <w:sz w:val="22"/>
          <w:szCs w:val="22"/>
        </w:rPr>
        <w:t>terminu płatności, który nie może być dłuższy nie 14 dni od dnia doręczenia faktury lub rachunku podwykonawcy lub dalszemu podwykonawcy;</w:t>
      </w:r>
    </w:p>
    <w:p w14:paraId="441135B0" w14:textId="5486A841" w:rsidR="00E86BE1" w:rsidRPr="00B84167" w:rsidRDefault="00E86BE1" w:rsidP="00D564F0">
      <w:pPr>
        <w:pStyle w:val="Akapitzlist"/>
        <w:numPr>
          <w:ilvl w:val="0"/>
          <w:numId w:val="37"/>
        </w:numPr>
        <w:spacing w:line="360" w:lineRule="auto"/>
        <w:ind w:left="798"/>
        <w:jc w:val="both"/>
        <w:rPr>
          <w:bCs/>
          <w:sz w:val="22"/>
          <w:szCs w:val="22"/>
        </w:rPr>
      </w:pPr>
      <w:r w:rsidRPr="00B84167">
        <w:rPr>
          <w:sz w:val="22"/>
          <w:szCs w:val="22"/>
        </w:rPr>
        <w:t>terminu wykonania robót budowlanych.</w:t>
      </w:r>
    </w:p>
    <w:p w14:paraId="4CF1ACDD" w14:textId="4A220536" w:rsidR="00CD5109" w:rsidRPr="00B84167" w:rsidRDefault="00CD5109" w:rsidP="00D564F0">
      <w:pPr>
        <w:pStyle w:val="Akapitzlist"/>
        <w:numPr>
          <w:ilvl w:val="0"/>
          <w:numId w:val="39"/>
        </w:numPr>
        <w:spacing w:line="360" w:lineRule="auto"/>
        <w:ind w:left="336"/>
        <w:jc w:val="both"/>
        <w:rPr>
          <w:bCs/>
          <w:sz w:val="22"/>
          <w:szCs w:val="22"/>
        </w:rPr>
      </w:pPr>
      <w:r w:rsidRPr="00B84167">
        <w:rPr>
          <w:bCs/>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CE91A3C" w14:textId="1023A834" w:rsidR="00A95658" w:rsidRPr="00B84167" w:rsidRDefault="00A95658" w:rsidP="00D564F0">
      <w:pPr>
        <w:pStyle w:val="Bezodstpw"/>
        <w:spacing w:line="360" w:lineRule="auto"/>
        <w:jc w:val="center"/>
        <w:rPr>
          <w:rFonts w:ascii="Times New Roman" w:hAnsi="Times New Roman"/>
          <w:b/>
          <w:bCs/>
        </w:rPr>
      </w:pPr>
      <w:r w:rsidRPr="00B84167">
        <w:rPr>
          <w:rFonts w:ascii="Times New Roman" w:hAnsi="Times New Roman"/>
          <w:b/>
          <w:bCs/>
        </w:rPr>
        <w:t>§ 7.</w:t>
      </w:r>
    </w:p>
    <w:p w14:paraId="2609230A" w14:textId="4791EC82" w:rsidR="00890600" w:rsidRPr="00B84167" w:rsidRDefault="00890600" w:rsidP="00D564F0">
      <w:pPr>
        <w:pStyle w:val="Standard"/>
        <w:spacing w:after="0" w:line="360" w:lineRule="auto"/>
        <w:jc w:val="center"/>
        <w:rPr>
          <w:rFonts w:ascii="Times New Roman" w:hAnsi="Times New Roman" w:cs="Times New Roman"/>
          <w:b/>
          <w:bCs/>
        </w:rPr>
      </w:pPr>
      <w:r w:rsidRPr="00B84167">
        <w:rPr>
          <w:rFonts w:ascii="Times New Roman" w:hAnsi="Times New Roman" w:cs="Times New Roman"/>
          <w:b/>
          <w:bCs/>
        </w:rPr>
        <w:t>Wymaganie zatrudnienia przez Wykonawcę</w:t>
      </w:r>
    </w:p>
    <w:p w14:paraId="317FE284" w14:textId="664F90FC" w:rsidR="00890600" w:rsidRPr="00B84167" w:rsidRDefault="00890600" w:rsidP="000C47D1">
      <w:pPr>
        <w:pStyle w:val="Standard"/>
        <w:spacing w:after="0" w:line="360" w:lineRule="auto"/>
        <w:jc w:val="center"/>
        <w:rPr>
          <w:rFonts w:ascii="Times New Roman" w:hAnsi="Times New Roman" w:cs="Times New Roman"/>
          <w:b/>
          <w:bCs/>
        </w:rPr>
      </w:pPr>
      <w:r w:rsidRPr="00B84167">
        <w:rPr>
          <w:rFonts w:ascii="Times New Roman" w:hAnsi="Times New Roman" w:cs="Times New Roman"/>
          <w:b/>
          <w:bCs/>
        </w:rPr>
        <w:t>lub podwykonawcę osób na podstawie umowy o pracę</w:t>
      </w:r>
    </w:p>
    <w:p w14:paraId="01EF79C5" w14:textId="5A592653" w:rsidR="00890600" w:rsidRPr="00B84167" w:rsidRDefault="00890600" w:rsidP="00D564F0">
      <w:pPr>
        <w:pStyle w:val="Standard"/>
        <w:spacing w:after="0" w:line="360" w:lineRule="auto"/>
        <w:rPr>
          <w:rFonts w:ascii="Times New Roman" w:hAnsi="Times New Roman" w:cs="Times New Roman"/>
        </w:rPr>
      </w:pPr>
      <w:r w:rsidRPr="00B84167">
        <w:rPr>
          <w:rFonts w:ascii="Times New Roman" w:hAnsi="Times New Roman" w:cs="Times New Roman"/>
        </w:rPr>
        <w:t xml:space="preserve">1. W zakresie zastosowania art. 95 ust. 1 ustawy </w:t>
      </w:r>
      <w:proofErr w:type="spellStart"/>
      <w:r w:rsidRPr="00B84167">
        <w:rPr>
          <w:rFonts w:ascii="Times New Roman" w:hAnsi="Times New Roman" w:cs="Times New Roman"/>
        </w:rPr>
        <w:t>Pzp</w:t>
      </w:r>
      <w:proofErr w:type="spellEnd"/>
      <w:r w:rsidRPr="00B84167">
        <w:rPr>
          <w:rFonts w:ascii="Times New Roman" w:hAnsi="Times New Roman" w:cs="Times New Roman"/>
        </w:rPr>
        <w:t>, Zamawiający wymaga zatrudnienia przez Wykonawcę</w:t>
      </w:r>
      <w:r w:rsidR="00134247">
        <w:rPr>
          <w:rFonts w:ascii="Times New Roman" w:hAnsi="Times New Roman" w:cs="Times New Roman"/>
        </w:rPr>
        <w:t>, Podwykonawcę lub dalszego</w:t>
      </w:r>
      <w:r w:rsidRPr="00B84167">
        <w:rPr>
          <w:rFonts w:ascii="Times New Roman" w:hAnsi="Times New Roman" w:cs="Times New Roman"/>
        </w:rPr>
        <w:t xml:space="preserve"> Podwykonawcę na podstawie umowy o pracę, w rozumieniu przepisów art. 22 § 1 ustawy z dnia 26 czerwca 1974 r. Kodeks pracy, osób wykonujących:</w:t>
      </w:r>
    </w:p>
    <w:p w14:paraId="65917C2B" w14:textId="77777777" w:rsidR="001C6E49" w:rsidRPr="001C6E49" w:rsidRDefault="00456FBB" w:rsidP="001C6E49">
      <w:pPr>
        <w:pStyle w:val="Standard"/>
        <w:tabs>
          <w:tab w:val="left" w:pos="564"/>
        </w:tabs>
        <w:spacing w:after="0" w:line="360" w:lineRule="auto"/>
        <w:rPr>
          <w:rFonts w:ascii="Times New Roman" w:hAnsi="Times New Roman" w:cs="Times New Roman"/>
        </w:rPr>
      </w:pPr>
      <w:r w:rsidRPr="001C6E49">
        <w:rPr>
          <w:rFonts w:ascii="Times New Roman" w:hAnsi="Times New Roman" w:cs="Times New Roman"/>
        </w:rPr>
        <w:t xml:space="preserve">a) </w:t>
      </w:r>
      <w:r w:rsidR="001C6E49" w:rsidRPr="001C6E49">
        <w:rPr>
          <w:rFonts w:ascii="Times New Roman" w:hAnsi="Times New Roman" w:cs="Times New Roman"/>
        </w:rPr>
        <w:t>prac</w:t>
      </w:r>
      <w:r w:rsidR="001C6E49" w:rsidRPr="001C6E49">
        <w:rPr>
          <w:rFonts w:ascii="Times New Roman" w:hAnsi="Times New Roman" w:cs="Times New Roman"/>
        </w:rPr>
        <w:t>e</w:t>
      </w:r>
      <w:r w:rsidR="001C6E49" w:rsidRPr="001C6E49">
        <w:rPr>
          <w:rFonts w:ascii="Times New Roman" w:hAnsi="Times New Roman" w:cs="Times New Roman"/>
        </w:rPr>
        <w:t xml:space="preserve"> fizyczn</w:t>
      </w:r>
      <w:r w:rsidR="001C6E49" w:rsidRPr="001C6E49">
        <w:rPr>
          <w:rFonts w:ascii="Times New Roman" w:hAnsi="Times New Roman" w:cs="Times New Roman"/>
        </w:rPr>
        <w:t>e</w:t>
      </w:r>
      <w:r w:rsidR="001C6E49" w:rsidRPr="001C6E49">
        <w:rPr>
          <w:rFonts w:ascii="Times New Roman" w:hAnsi="Times New Roman" w:cs="Times New Roman"/>
        </w:rPr>
        <w:t xml:space="preserve"> przy realizacji robót budowlanych, </w:t>
      </w:r>
    </w:p>
    <w:p w14:paraId="6373E330" w14:textId="292CA0F3" w:rsidR="001C6E49" w:rsidRPr="001C6E49" w:rsidRDefault="001C6E49" w:rsidP="001C6E49">
      <w:pPr>
        <w:pStyle w:val="Standard"/>
        <w:tabs>
          <w:tab w:val="left" w:pos="564"/>
        </w:tabs>
        <w:spacing w:after="0" w:line="360" w:lineRule="auto"/>
        <w:rPr>
          <w:rFonts w:ascii="Times New Roman" w:hAnsi="Times New Roman" w:cs="Times New Roman"/>
        </w:rPr>
      </w:pPr>
      <w:r w:rsidRPr="001C6E49">
        <w:rPr>
          <w:rFonts w:ascii="Times New Roman" w:hAnsi="Times New Roman" w:cs="Times New Roman"/>
        </w:rPr>
        <w:t xml:space="preserve">b) </w:t>
      </w:r>
      <w:r w:rsidRPr="001C6E49">
        <w:rPr>
          <w:rFonts w:ascii="Times New Roman" w:hAnsi="Times New Roman" w:cs="Times New Roman"/>
        </w:rPr>
        <w:t>obsług</w:t>
      </w:r>
      <w:r w:rsidRPr="001C6E49">
        <w:rPr>
          <w:rFonts w:ascii="Times New Roman" w:hAnsi="Times New Roman" w:cs="Times New Roman"/>
        </w:rPr>
        <w:t>ę</w:t>
      </w:r>
      <w:r w:rsidRPr="001C6E49">
        <w:rPr>
          <w:rFonts w:ascii="Times New Roman" w:hAnsi="Times New Roman" w:cs="Times New Roman"/>
        </w:rPr>
        <w:t xml:space="preserve"> sprzętu (operatorzy), </w:t>
      </w:r>
    </w:p>
    <w:p w14:paraId="2ECAC67D" w14:textId="302763AB" w:rsidR="001C6E49" w:rsidRPr="001C6E49" w:rsidRDefault="001C6E49" w:rsidP="001C6E49">
      <w:pPr>
        <w:pStyle w:val="Standard"/>
        <w:tabs>
          <w:tab w:val="left" w:pos="564"/>
        </w:tabs>
        <w:spacing w:after="0" w:line="360" w:lineRule="auto"/>
        <w:rPr>
          <w:rFonts w:ascii="Times New Roman" w:hAnsi="Times New Roman" w:cs="Times New Roman"/>
        </w:rPr>
      </w:pPr>
      <w:r w:rsidRPr="001C6E49">
        <w:rPr>
          <w:rFonts w:ascii="Times New Roman" w:hAnsi="Times New Roman" w:cs="Times New Roman"/>
        </w:rPr>
        <w:t xml:space="preserve">c) </w:t>
      </w:r>
      <w:r w:rsidRPr="001C6E49">
        <w:rPr>
          <w:rFonts w:ascii="Times New Roman" w:hAnsi="Times New Roman" w:cs="Times New Roman"/>
        </w:rPr>
        <w:t>wykonywanie prac instalacyjno-montażowych</w:t>
      </w:r>
      <w:r>
        <w:rPr>
          <w:rFonts w:ascii="Times New Roman" w:hAnsi="Times New Roman" w:cs="Times New Roman"/>
        </w:rPr>
        <w:t>.</w:t>
      </w:r>
    </w:p>
    <w:p w14:paraId="4C550FEF" w14:textId="7C219129" w:rsidR="00890600" w:rsidRPr="00B84167" w:rsidRDefault="00890600" w:rsidP="001C6E49">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2. Osoby wskazane w ust. 1 muszą być zatrudnione przez cały okres wykonywania robót budowlanych.</w:t>
      </w:r>
    </w:p>
    <w:p w14:paraId="2740EA32" w14:textId="77777777" w:rsidR="00456FBB" w:rsidRPr="00B84167" w:rsidRDefault="00456FBB" w:rsidP="00456FBB">
      <w:pPr>
        <w:pStyle w:val="Bezodstpw"/>
        <w:spacing w:line="360" w:lineRule="auto"/>
        <w:jc w:val="both"/>
        <w:rPr>
          <w:rFonts w:ascii="Times New Roman" w:hAnsi="Times New Roman"/>
        </w:rPr>
      </w:pPr>
      <w:bookmarkStart w:id="4" w:name="_Hlk93908876"/>
      <w:r w:rsidRPr="00B84167">
        <w:rPr>
          <w:rFonts w:ascii="Times New Roman" w:hAnsi="Times New Roman"/>
        </w:rPr>
        <w:t xml:space="preserve">3. W trakcie realizacji Przedmiotu umowy Zamawiający uprawniony jest do wykonywania czynności kontrolnych wobec Wykonawcy odnośnie spełnienia przez Wykonawcę lub Podwykonawcę wymogu zatrudnienia na podstawie umowy o pracę osób wykonujących czynności wskazane w ust. 1 niniejszego paragrafu. Zamawiający uprawniony jest w szczególności do: </w:t>
      </w:r>
    </w:p>
    <w:p w14:paraId="46A8BEAC" w14:textId="77777777" w:rsidR="00456FBB" w:rsidRPr="00B84167" w:rsidRDefault="00456FBB" w:rsidP="00456FBB">
      <w:pPr>
        <w:pStyle w:val="Bezodstpw"/>
        <w:spacing w:line="360" w:lineRule="auto"/>
        <w:jc w:val="both"/>
        <w:rPr>
          <w:rFonts w:ascii="Times New Roman" w:hAnsi="Times New Roman"/>
        </w:rPr>
      </w:pPr>
      <w:r w:rsidRPr="00B84167">
        <w:rPr>
          <w:rFonts w:ascii="Times New Roman" w:hAnsi="Times New Roman"/>
        </w:rPr>
        <w:lastRenderedPageBreak/>
        <w:t xml:space="preserve">1) żądania złożenia oświadczeń i dokumentów w zakresie potwierdzenia spełniania ww. wymogów i dokonywania ich oceny; </w:t>
      </w:r>
    </w:p>
    <w:p w14:paraId="02F8517C" w14:textId="77777777" w:rsidR="00456FBB" w:rsidRPr="00B84167" w:rsidRDefault="00456FBB" w:rsidP="00456FBB">
      <w:pPr>
        <w:pStyle w:val="Bezodstpw"/>
        <w:spacing w:line="360" w:lineRule="auto"/>
        <w:jc w:val="both"/>
        <w:rPr>
          <w:rFonts w:ascii="Times New Roman" w:hAnsi="Times New Roman"/>
        </w:rPr>
      </w:pPr>
      <w:r w:rsidRPr="00B84167">
        <w:rPr>
          <w:rFonts w:ascii="Times New Roman" w:hAnsi="Times New Roman"/>
        </w:rPr>
        <w:t xml:space="preserve">2) żądania złożenia wyjaśnień w przypadku powstania wątpliwości w zakresie potwierdzenia spełniania ww. wymogów; </w:t>
      </w:r>
    </w:p>
    <w:p w14:paraId="31321005" w14:textId="77777777" w:rsidR="00456FBB" w:rsidRPr="00B84167" w:rsidRDefault="00456FBB" w:rsidP="00456FBB">
      <w:pPr>
        <w:pStyle w:val="Bezodstpw"/>
        <w:spacing w:line="360" w:lineRule="auto"/>
        <w:jc w:val="both"/>
        <w:rPr>
          <w:rFonts w:ascii="Times New Roman" w:hAnsi="Times New Roman"/>
        </w:rPr>
      </w:pPr>
      <w:r w:rsidRPr="00B84167">
        <w:rPr>
          <w:rFonts w:ascii="Times New Roman" w:hAnsi="Times New Roman"/>
        </w:rPr>
        <w:t xml:space="preserve">3) przeprowadzania kontroli na miejscu wykonywania świadczenia. </w:t>
      </w:r>
    </w:p>
    <w:p w14:paraId="23D9C8E0" w14:textId="4BD392C8" w:rsidR="00456FBB" w:rsidRPr="00B84167" w:rsidRDefault="00456FBB" w:rsidP="00456FBB">
      <w:pPr>
        <w:pStyle w:val="Bezodstpw"/>
        <w:spacing w:line="360" w:lineRule="auto"/>
        <w:jc w:val="both"/>
        <w:rPr>
          <w:rFonts w:ascii="Times New Roman" w:hAnsi="Times New Roman"/>
        </w:rPr>
      </w:pPr>
      <w:r w:rsidRPr="00B84167">
        <w:rPr>
          <w:rFonts w:ascii="Times New Roman" w:hAnsi="Times New Roman"/>
        </w:rPr>
        <w:t>4. 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w:t>
      </w:r>
      <w:r w:rsidR="00C37C6E">
        <w:rPr>
          <w:rFonts w:ascii="Times New Roman" w:hAnsi="Times New Roman"/>
        </w:rPr>
        <w:t xml:space="preserve"> lub dalszego Podwykonawcę</w:t>
      </w:r>
      <w:r w:rsidRPr="00B84167">
        <w:rPr>
          <w:rFonts w:ascii="Times New Roman" w:hAnsi="Times New Roman"/>
        </w:rPr>
        <w:t xml:space="preserve"> osób wykonujących wskazane w ust. 1 niniejszego paragrafu w trakcie realizacji Przedmiotu umowy: oświadczenie Wykonawcy lub Podwykonawcy</w:t>
      </w:r>
      <w:r w:rsidR="00C37C6E">
        <w:rPr>
          <w:rFonts w:ascii="Times New Roman" w:hAnsi="Times New Roman"/>
        </w:rPr>
        <w:t xml:space="preserve"> lub dalszego Podwykonawcy</w:t>
      </w:r>
      <w:r w:rsidRPr="00B84167">
        <w:rPr>
          <w:rFonts w:ascii="Times New Roman" w:hAnsi="Times New Roman"/>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1622940A" w14:textId="54D17D8F" w:rsidR="00456FBB" w:rsidRPr="00B84167" w:rsidRDefault="00C37C6E" w:rsidP="00456FBB">
      <w:pPr>
        <w:pStyle w:val="Bezodstpw"/>
        <w:spacing w:line="360" w:lineRule="auto"/>
        <w:jc w:val="both"/>
        <w:rPr>
          <w:rFonts w:ascii="Times New Roman" w:hAnsi="Times New Roman"/>
          <w:b/>
          <w:bCs/>
        </w:rPr>
      </w:pPr>
      <w:r>
        <w:rPr>
          <w:rFonts w:ascii="Times New Roman" w:hAnsi="Times New Roman"/>
        </w:rPr>
        <w:t>3</w:t>
      </w:r>
      <w:r w:rsidR="00456FBB" w:rsidRPr="00B84167">
        <w:rPr>
          <w:rFonts w:ascii="Times New Roman" w:hAnsi="Times New Roman"/>
        </w:rPr>
        <w:t>. W przypadku uzasadnionych wątpliwości co do przestrzegania przepisów prawa pracy przez Wykonawcę lub Podwykonawcę</w:t>
      </w:r>
      <w:r>
        <w:rPr>
          <w:rFonts w:ascii="Times New Roman" w:hAnsi="Times New Roman"/>
        </w:rPr>
        <w:t xml:space="preserve"> lub dalszego Podwykonawcę</w:t>
      </w:r>
      <w:r w:rsidR="00456FBB" w:rsidRPr="00B84167">
        <w:rPr>
          <w:rFonts w:ascii="Times New Roman" w:hAnsi="Times New Roman"/>
        </w:rPr>
        <w:t>, Zamawiający może zwrócić się o przeprowadzenie kontroli przez Państwową Inspekcję Pracy.</w:t>
      </w:r>
    </w:p>
    <w:p w14:paraId="7D0244C3" w14:textId="11E1951F" w:rsidR="00E86BE1" w:rsidRPr="00B84167" w:rsidRDefault="00E86BE1" w:rsidP="00D564F0">
      <w:pPr>
        <w:pStyle w:val="Bezodstpw"/>
        <w:spacing w:line="360" w:lineRule="auto"/>
        <w:jc w:val="center"/>
        <w:rPr>
          <w:rFonts w:ascii="Times New Roman" w:hAnsi="Times New Roman"/>
          <w:b/>
          <w:bCs/>
        </w:rPr>
      </w:pPr>
      <w:r w:rsidRPr="00B84167">
        <w:rPr>
          <w:rFonts w:ascii="Times New Roman" w:hAnsi="Times New Roman"/>
          <w:b/>
          <w:bCs/>
        </w:rPr>
        <w:t xml:space="preserve">§ </w:t>
      </w:r>
      <w:r w:rsidR="00A95658" w:rsidRPr="00B84167">
        <w:rPr>
          <w:rFonts w:ascii="Times New Roman" w:hAnsi="Times New Roman"/>
          <w:b/>
          <w:bCs/>
        </w:rPr>
        <w:t>8</w:t>
      </w:r>
      <w:r w:rsidRPr="00B84167">
        <w:rPr>
          <w:rFonts w:ascii="Times New Roman" w:hAnsi="Times New Roman"/>
          <w:b/>
          <w:bCs/>
        </w:rPr>
        <w:t>.</w:t>
      </w:r>
    </w:p>
    <w:bookmarkEnd w:id="4"/>
    <w:p w14:paraId="5B14E194" w14:textId="77777777" w:rsidR="00E86BE1" w:rsidRPr="00B84167" w:rsidRDefault="00E86BE1" w:rsidP="00D564F0">
      <w:pPr>
        <w:pStyle w:val="Bezodstpw"/>
        <w:spacing w:line="360" w:lineRule="auto"/>
        <w:jc w:val="center"/>
        <w:rPr>
          <w:rFonts w:ascii="Times New Roman" w:hAnsi="Times New Roman"/>
          <w:b/>
          <w:bCs/>
        </w:rPr>
      </w:pPr>
      <w:r w:rsidRPr="00B84167">
        <w:rPr>
          <w:rFonts w:ascii="Times New Roman" w:hAnsi="Times New Roman"/>
          <w:b/>
          <w:bCs/>
        </w:rPr>
        <w:t>Terminy</w:t>
      </w:r>
    </w:p>
    <w:p w14:paraId="4B1EC49B" w14:textId="77777777" w:rsidR="00E86BE1" w:rsidRPr="00B84167" w:rsidRDefault="00E86BE1" w:rsidP="00D564F0">
      <w:pPr>
        <w:pStyle w:val="Akapitzlist"/>
        <w:numPr>
          <w:ilvl w:val="0"/>
          <w:numId w:val="5"/>
        </w:numPr>
        <w:spacing w:line="360" w:lineRule="auto"/>
        <w:ind w:left="350"/>
        <w:jc w:val="both"/>
        <w:rPr>
          <w:b/>
          <w:bCs/>
          <w:sz w:val="22"/>
          <w:szCs w:val="22"/>
        </w:rPr>
      </w:pPr>
      <w:r w:rsidRPr="00B84167">
        <w:rPr>
          <w:sz w:val="22"/>
          <w:szCs w:val="22"/>
        </w:rPr>
        <w:t>Wykonawca zobowiązuje się do zrealizowania inwestycji nazwanej w § 1 niniejszej umowy                                    w terminach:</w:t>
      </w:r>
    </w:p>
    <w:p w14:paraId="2B389435" w14:textId="48E79381" w:rsidR="001C06B5" w:rsidRPr="001C06B5" w:rsidRDefault="00E86BE1" w:rsidP="001C06B5">
      <w:pPr>
        <w:pStyle w:val="Akapitzlist"/>
        <w:numPr>
          <w:ilvl w:val="0"/>
          <w:numId w:val="18"/>
        </w:numPr>
        <w:spacing w:line="360" w:lineRule="auto"/>
        <w:ind w:left="770"/>
        <w:jc w:val="both"/>
        <w:rPr>
          <w:bCs/>
          <w:sz w:val="22"/>
          <w:szCs w:val="22"/>
        </w:rPr>
      </w:pPr>
      <w:r w:rsidRPr="00B84167">
        <w:rPr>
          <w:sz w:val="22"/>
          <w:szCs w:val="22"/>
        </w:rPr>
        <w:t>rozpoczęcie</w:t>
      </w:r>
      <w:r w:rsidRPr="00B84167">
        <w:rPr>
          <w:sz w:val="22"/>
          <w:szCs w:val="22"/>
        </w:rPr>
        <w:tab/>
        <w:t>–</w:t>
      </w:r>
      <w:r w:rsidR="002A66C8">
        <w:rPr>
          <w:b/>
          <w:sz w:val="22"/>
          <w:szCs w:val="22"/>
        </w:rPr>
        <w:t xml:space="preserve"> </w:t>
      </w:r>
      <w:r w:rsidRPr="00B84167">
        <w:rPr>
          <w:b/>
          <w:sz w:val="22"/>
          <w:szCs w:val="22"/>
        </w:rPr>
        <w:t>od daty przekazania placu budowy</w:t>
      </w:r>
      <w:r w:rsidRPr="00B84167">
        <w:rPr>
          <w:sz w:val="22"/>
          <w:szCs w:val="22"/>
        </w:rPr>
        <w:t>;</w:t>
      </w:r>
    </w:p>
    <w:p w14:paraId="01D9EB08" w14:textId="13DB70D0" w:rsidR="001C06B5" w:rsidRPr="001C06B5" w:rsidRDefault="00E86BE1" w:rsidP="001C06B5">
      <w:pPr>
        <w:pStyle w:val="Akapitzlist"/>
        <w:numPr>
          <w:ilvl w:val="0"/>
          <w:numId w:val="18"/>
        </w:numPr>
        <w:spacing w:line="360" w:lineRule="auto"/>
        <w:ind w:left="770"/>
        <w:jc w:val="both"/>
        <w:rPr>
          <w:bCs/>
          <w:sz w:val="22"/>
          <w:szCs w:val="22"/>
        </w:rPr>
      </w:pPr>
      <w:r w:rsidRPr="001C06B5">
        <w:rPr>
          <w:sz w:val="22"/>
          <w:szCs w:val="22"/>
        </w:rPr>
        <w:t>zakończenie</w:t>
      </w:r>
      <w:r w:rsidRPr="001C06B5">
        <w:rPr>
          <w:sz w:val="22"/>
          <w:szCs w:val="22"/>
        </w:rPr>
        <w:tab/>
        <w:t xml:space="preserve">– </w:t>
      </w:r>
      <w:r w:rsidRPr="001C06B5">
        <w:rPr>
          <w:b/>
          <w:sz w:val="22"/>
          <w:szCs w:val="22"/>
        </w:rPr>
        <w:t xml:space="preserve">do </w:t>
      </w:r>
      <w:r w:rsidR="00C37C6E">
        <w:rPr>
          <w:b/>
          <w:sz w:val="22"/>
          <w:szCs w:val="22"/>
        </w:rPr>
        <w:t>6</w:t>
      </w:r>
      <w:r w:rsidRPr="001C06B5">
        <w:rPr>
          <w:b/>
          <w:sz w:val="22"/>
          <w:szCs w:val="22"/>
        </w:rPr>
        <w:t xml:space="preserve"> miesięcy od daty podpisania umowy</w:t>
      </w:r>
      <w:r w:rsidR="001673C4" w:rsidRPr="001C06B5">
        <w:rPr>
          <w:b/>
          <w:sz w:val="22"/>
          <w:szCs w:val="22"/>
        </w:rPr>
        <w:t xml:space="preserve"> </w:t>
      </w:r>
    </w:p>
    <w:p w14:paraId="27212AB4" w14:textId="66E888ED" w:rsidR="00E86BE1" w:rsidRPr="001C06B5" w:rsidRDefault="00E86BE1" w:rsidP="008D0A23">
      <w:pPr>
        <w:pStyle w:val="Akapitzlist"/>
        <w:numPr>
          <w:ilvl w:val="0"/>
          <w:numId w:val="5"/>
        </w:numPr>
        <w:spacing w:line="360" w:lineRule="auto"/>
        <w:ind w:left="350"/>
        <w:jc w:val="both"/>
        <w:rPr>
          <w:bCs/>
          <w:sz w:val="22"/>
          <w:szCs w:val="22"/>
        </w:rPr>
      </w:pPr>
      <w:r w:rsidRPr="001C06B5">
        <w:rPr>
          <w:bCs/>
          <w:sz w:val="22"/>
          <w:szCs w:val="22"/>
        </w:rPr>
        <w:t xml:space="preserve">Przez zakończenie robót uważa się pisemne zawiadomienie </w:t>
      </w:r>
      <w:r w:rsidR="001673C4" w:rsidRPr="001C06B5">
        <w:rPr>
          <w:bCs/>
          <w:sz w:val="22"/>
          <w:szCs w:val="22"/>
        </w:rPr>
        <w:t xml:space="preserve">złożone przez Wykonawcę Zamawiającemu </w:t>
      </w:r>
      <w:r w:rsidRPr="001C06B5">
        <w:rPr>
          <w:bCs/>
          <w:sz w:val="22"/>
          <w:szCs w:val="22"/>
        </w:rPr>
        <w:t xml:space="preserve">o gotowości przedmiotu umowy do odbioru końcowego potwierdzone przez Inspektora Nadzoru. </w:t>
      </w:r>
    </w:p>
    <w:p w14:paraId="3E700E1D" w14:textId="77777777" w:rsidR="00E86BE1" w:rsidRPr="00B84167" w:rsidRDefault="00E86BE1" w:rsidP="00D564F0">
      <w:pPr>
        <w:pStyle w:val="Akapitzlist"/>
        <w:numPr>
          <w:ilvl w:val="0"/>
          <w:numId w:val="5"/>
        </w:numPr>
        <w:spacing w:line="360" w:lineRule="auto"/>
        <w:ind w:left="350"/>
        <w:jc w:val="both"/>
        <w:rPr>
          <w:b/>
          <w:bCs/>
          <w:sz w:val="22"/>
          <w:szCs w:val="22"/>
        </w:rPr>
      </w:pPr>
      <w:r w:rsidRPr="00B84167">
        <w:rPr>
          <w:sz w:val="22"/>
          <w:szCs w:val="22"/>
        </w:rPr>
        <w:t xml:space="preserve">Termin zakończenia robót  może ulec zmianie w przypadku wystąpienia okoliczności, których nie można było przewidzieć w chwili udzielania zlecenia i im zapobiec, mimo dołożenia należytej staranności, w tym także skrajnie niekorzystnych, ponadnormatywnych warunków atmosferycznych, wystąpienie których potwierdzone zostało wpisem do dziennika budowy potwierdzonym przez Inspektora nadzoru. W takim przypadku przesunięcie terminu realizacji może nastąpić tylko o czas niezbędnej przerwy w robotach. </w:t>
      </w:r>
    </w:p>
    <w:p w14:paraId="6BDA3664" w14:textId="700B68A6" w:rsidR="00E86BE1" w:rsidRPr="00B84167" w:rsidRDefault="00E86BE1" w:rsidP="00D564F0">
      <w:pPr>
        <w:spacing w:line="360" w:lineRule="auto"/>
        <w:ind w:left="-10"/>
        <w:jc w:val="center"/>
        <w:rPr>
          <w:b/>
          <w:bCs/>
          <w:sz w:val="22"/>
          <w:szCs w:val="22"/>
        </w:rPr>
      </w:pPr>
      <w:r w:rsidRPr="00B84167">
        <w:rPr>
          <w:b/>
          <w:bCs/>
          <w:sz w:val="22"/>
          <w:szCs w:val="22"/>
        </w:rPr>
        <w:t xml:space="preserve">§ </w:t>
      </w:r>
      <w:r w:rsidR="00A95658" w:rsidRPr="00B84167">
        <w:rPr>
          <w:b/>
          <w:bCs/>
          <w:sz w:val="22"/>
          <w:szCs w:val="22"/>
        </w:rPr>
        <w:t>9</w:t>
      </w:r>
      <w:r w:rsidRPr="00B84167">
        <w:rPr>
          <w:b/>
          <w:bCs/>
          <w:sz w:val="22"/>
          <w:szCs w:val="22"/>
        </w:rPr>
        <w:t>.</w:t>
      </w:r>
    </w:p>
    <w:p w14:paraId="2D657B96" w14:textId="77777777" w:rsidR="00E86BE1" w:rsidRPr="00B84167" w:rsidRDefault="00E86BE1" w:rsidP="00D564F0">
      <w:pPr>
        <w:spacing w:line="360" w:lineRule="auto"/>
        <w:ind w:left="-10"/>
        <w:jc w:val="center"/>
        <w:rPr>
          <w:b/>
          <w:bCs/>
          <w:sz w:val="22"/>
          <w:szCs w:val="22"/>
        </w:rPr>
      </w:pPr>
      <w:r w:rsidRPr="00B84167">
        <w:rPr>
          <w:b/>
          <w:bCs/>
          <w:sz w:val="22"/>
          <w:szCs w:val="22"/>
        </w:rPr>
        <w:t>Odbiory robót</w:t>
      </w:r>
    </w:p>
    <w:p w14:paraId="4CE006FD" w14:textId="77777777" w:rsidR="002A66C8" w:rsidRDefault="002A66C8" w:rsidP="002A66C8">
      <w:pPr>
        <w:spacing w:line="360" w:lineRule="auto"/>
        <w:jc w:val="both"/>
        <w:rPr>
          <w:sz w:val="22"/>
          <w:szCs w:val="22"/>
        </w:rPr>
      </w:pPr>
      <w:r w:rsidRPr="002A66C8">
        <w:rPr>
          <w:sz w:val="22"/>
          <w:szCs w:val="22"/>
        </w:rPr>
        <w:t xml:space="preserve">1. Ustala się następujące rodzaje odbiorów robót: </w:t>
      </w:r>
    </w:p>
    <w:p w14:paraId="3E219878" w14:textId="77777777" w:rsidR="002A66C8" w:rsidRDefault="002A66C8" w:rsidP="002A66C8">
      <w:pPr>
        <w:spacing w:line="360" w:lineRule="auto"/>
        <w:jc w:val="both"/>
        <w:rPr>
          <w:sz w:val="22"/>
          <w:szCs w:val="22"/>
        </w:rPr>
      </w:pPr>
      <w:r w:rsidRPr="002A66C8">
        <w:rPr>
          <w:sz w:val="22"/>
          <w:szCs w:val="22"/>
        </w:rPr>
        <w:t xml:space="preserve">1) odbiór robót zanikających i ulegających zakryciu, </w:t>
      </w:r>
    </w:p>
    <w:p w14:paraId="047364ED" w14:textId="77777777" w:rsidR="002A66C8" w:rsidRDefault="002A66C8" w:rsidP="002A66C8">
      <w:pPr>
        <w:spacing w:line="360" w:lineRule="auto"/>
        <w:jc w:val="both"/>
        <w:rPr>
          <w:sz w:val="22"/>
          <w:szCs w:val="22"/>
        </w:rPr>
      </w:pPr>
      <w:r w:rsidRPr="002A66C8">
        <w:rPr>
          <w:sz w:val="22"/>
          <w:szCs w:val="22"/>
        </w:rPr>
        <w:t xml:space="preserve">2) odbiór częściowy, </w:t>
      </w:r>
    </w:p>
    <w:p w14:paraId="6E724141" w14:textId="77777777" w:rsidR="002A66C8" w:rsidRDefault="002A66C8" w:rsidP="002A66C8">
      <w:pPr>
        <w:spacing w:line="360" w:lineRule="auto"/>
        <w:jc w:val="both"/>
        <w:rPr>
          <w:sz w:val="22"/>
          <w:szCs w:val="22"/>
        </w:rPr>
      </w:pPr>
      <w:r w:rsidRPr="002A66C8">
        <w:rPr>
          <w:sz w:val="22"/>
          <w:szCs w:val="22"/>
        </w:rPr>
        <w:t xml:space="preserve">3) odbiór końcowy. </w:t>
      </w:r>
    </w:p>
    <w:p w14:paraId="60F88F39" w14:textId="77777777" w:rsidR="002A66C8" w:rsidRDefault="002A66C8" w:rsidP="002A66C8">
      <w:pPr>
        <w:spacing w:line="360" w:lineRule="auto"/>
        <w:jc w:val="both"/>
        <w:rPr>
          <w:sz w:val="22"/>
          <w:szCs w:val="22"/>
        </w:rPr>
      </w:pPr>
      <w:r w:rsidRPr="002A66C8">
        <w:rPr>
          <w:sz w:val="22"/>
          <w:szCs w:val="22"/>
        </w:rPr>
        <w:t xml:space="preserve">2. Odbioru robót zanikających i ulegających zakryciu dokonuje upoważniony inspektor nadzoru inwestorskiego na wniosek Wykonawcy – w postaci wpisu w dzienniku budowy. </w:t>
      </w:r>
    </w:p>
    <w:p w14:paraId="776E6584" w14:textId="77777777" w:rsidR="002A66C8" w:rsidRDefault="002A66C8" w:rsidP="002A66C8">
      <w:pPr>
        <w:spacing w:line="360" w:lineRule="auto"/>
        <w:jc w:val="both"/>
        <w:rPr>
          <w:sz w:val="22"/>
          <w:szCs w:val="22"/>
        </w:rPr>
      </w:pPr>
      <w:r w:rsidRPr="002A66C8">
        <w:rPr>
          <w:sz w:val="22"/>
          <w:szCs w:val="22"/>
        </w:rPr>
        <w:lastRenderedPageBreak/>
        <w:t xml:space="preserve">3. Odbioru częściowego dokonuje się w celu prowadzenia bieżących częściowych rozliczeń. Dokonanie odbioru częściowego następuje na podstawie sporządzonego przez Wykonawcę „Wykazu robót wykonanych częściowo”, potwierdzonego przez Zamawiającego. </w:t>
      </w:r>
    </w:p>
    <w:p w14:paraId="7365B6A9" w14:textId="77777777" w:rsidR="002A66C8" w:rsidRDefault="002A66C8" w:rsidP="002A66C8">
      <w:pPr>
        <w:spacing w:line="360" w:lineRule="auto"/>
        <w:jc w:val="both"/>
        <w:rPr>
          <w:sz w:val="22"/>
          <w:szCs w:val="22"/>
        </w:rPr>
      </w:pPr>
      <w:r w:rsidRPr="002A66C8">
        <w:rPr>
          <w:sz w:val="22"/>
          <w:szCs w:val="22"/>
        </w:rPr>
        <w:t xml:space="preserve">4. Odbiór końcowy dokonany zostanie na następujących zasadach: </w:t>
      </w:r>
    </w:p>
    <w:p w14:paraId="21AD8E29" w14:textId="77777777" w:rsidR="002A66C8" w:rsidRDefault="002A66C8" w:rsidP="002A66C8">
      <w:pPr>
        <w:spacing w:line="360" w:lineRule="auto"/>
        <w:jc w:val="both"/>
        <w:rPr>
          <w:sz w:val="22"/>
          <w:szCs w:val="22"/>
        </w:rPr>
      </w:pPr>
      <w:r w:rsidRPr="002A66C8">
        <w:rPr>
          <w:sz w:val="22"/>
          <w:szCs w:val="22"/>
        </w:rPr>
        <w:t xml:space="preserve">1) Odbioru końcowego dokonuje się po całkowitym zakończeniu realizacji wszystkich robót składających się na Przedmiot umowy na podstawie oświadczenia kierownika budowy oraz innych czynności przewidzianych przepisami ustawy Prawo Budowlane, potwierdzonych przez Zamawiającego. Potwierdzenie takie następuje po usunięciu wszystkich wad stwierdzonych przez Zamawiającego. </w:t>
      </w:r>
    </w:p>
    <w:p w14:paraId="445A0A73" w14:textId="77777777" w:rsidR="002A66C8" w:rsidRDefault="002A66C8" w:rsidP="002A66C8">
      <w:pPr>
        <w:spacing w:line="360" w:lineRule="auto"/>
        <w:jc w:val="both"/>
        <w:rPr>
          <w:sz w:val="22"/>
          <w:szCs w:val="22"/>
        </w:rPr>
      </w:pPr>
      <w:r w:rsidRPr="002A66C8">
        <w:rPr>
          <w:sz w:val="22"/>
          <w:szCs w:val="22"/>
        </w:rPr>
        <w:t xml:space="preserve">2) Odbiór końcowy jest przeprowadzany komisyjnie przy udziale upoważnionych przedstawicieli Zamawiającego i użytkownika, jeżeli nie jest to Zamawiający, oraz w obecności Wykonawcy. </w:t>
      </w:r>
    </w:p>
    <w:p w14:paraId="0407F3CF" w14:textId="77777777" w:rsidR="002A66C8" w:rsidRDefault="002A66C8" w:rsidP="002A66C8">
      <w:pPr>
        <w:spacing w:line="360" w:lineRule="auto"/>
        <w:jc w:val="both"/>
        <w:rPr>
          <w:sz w:val="22"/>
          <w:szCs w:val="22"/>
        </w:rPr>
      </w:pPr>
      <w:r w:rsidRPr="002A66C8">
        <w:rPr>
          <w:sz w:val="22"/>
          <w:szCs w:val="22"/>
        </w:rPr>
        <w:t xml:space="preserve">3) Przed rozpoczęciem odbioru końcowego Wykonawca dostarczy Zamawiającemu kompletną dokumentację powykonawczą oraz instrukcję obsługi i eksploatacji obiektu, instalacji i urządzeń. </w:t>
      </w:r>
    </w:p>
    <w:p w14:paraId="5BFDFDDD" w14:textId="77777777" w:rsidR="002A66C8" w:rsidRDefault="002A66C8" w:rsidP="002A66C8">
      <w:pPr>
        <w:spacing w:line="360" w:lineRule="auto"/>
        <w:jc w:val="both"/>
        <w:rPr>
          <w:sz w:val="22"/>
          <w:szCs w:val="22"/>
        </w:rPr>
      </w:pPr>
      <w:r>
        <w:rPr>
          <w:sz w:val="22"/>
          <w:szCs w:val="22"/>
        </w:rPr>
        <w:t>5</w:t>
      </w:r>
      <w:r w:rsidRPr="002A66C8">
        <w:rPr>
          <w:sz w:val="22"/>
          <w:szCs w:val="22"/>
        </w:rPr>
        <w:t xml:space="preserve">. Wykonawca obowiązany jest zgłosić na piśmie Zamawiającemu fakt wykonania Przedmiotu umowy i gotowości do odbioru. Skutki zaniechania tego obowiązku lub opóźnień w zgłoszeniu będą obciążać Wykonawcę. </w:t>
      </w:r>
    </w:p>
    <w:p w14:paraId="308F6FE2" w14:textId="77777777" w:rsidR="002A66C8" w:rsidRDefault="002A66C8" w:rsidP="002A66C8">
      <w:pPr>
        <w:spacing w:line="360" w:lineRule="auto"/>
        <w:jc w:val="both"/>
        <w:rPr>
          <w:sz w:val="22"/>
          <w:szCs w:val="22"/>
        </w:rPr>
      </w:pPr>
      <w:r>
        <w:rPr>
          <w:sz w:val="22"/>
          <w:szCs w:val="22"/>
        </w:rPr>
        <w:t>6</w:t>
      </w:r>
      <w:r w:rsidRPr="002A66C8">
        <w:rPr>
          <w:sz w:val="22"/>
          <w:szCs w:val="22"/>
        </w:rPr>
        <w:t xml:space="preserve">. Zamawiający wyznaczy termin odbioru i powoła komisję odbiorową w terminie do 14 dni roboczych od daty zgłoszenia przez Wykonawcę gotowości do odbioru. Z czynności odbioru spisany zostanie protokół zawierający wszelkie dokonywane w trakcie odbioru ustalenia, jak też terminy wyznaczone na usunięcie ewentualnych wad stwierdzonych przy odbiorze, podpisany przez uczestników odbioru. </w:t>
      </w:r>
    </w:p>
    <w:p w14:paraId="0AC7410E" w14:textId="35F9DDB9" w:rsidR="002A66C8" w:rsidRDefault="002A66C8" w:rsidP="002A66C8">
      <w:pPr>
        <w:spacing w:line="360" w:lineRule="auto"/>
        <w:jc w:val="both"/>
        <w:rPr>
          <w:sz w:val="22"/>
          <w:szCs w:val="22"/>
        </w:rPr>
      </w:pPr>
      <w:r>
        <w:rPr>
          <w:sz w:val="22"/>
          <w:szCs w:val="22"/>
        </w:rPr>
        <w:t>7</w:t>
      </w:r>
      <w:r w:rsidRPr="002A66C8">
        <w:rPr>
          <w:sz w:val="22"/>
          <w:szCs w:val="22"/>
        </w:rPr>
        <w:t xml:space="preserve">. Na dzień rozpoczęcia czynności odbioru Wykonawca skompletuje i przekaże komisji odbiorowej wszystkie dokumenty potrzebne do przeprowadzenia odbioru końcowego, w tym operat kolaudacyjny, umożliwiające ocenę prawidłowego wykonania Przedmiotu umowy.  </w:t>
      </w:r>
    </w:p>
    <w:p w14:paraId="3161F4AF" w14:textId="3ACD4BD8" w:rsidR="002A66C8" w:rsidRDefault="00D948B6" w:rsidP="002A66C8">
      <w:pPr>
        <w:spacing w:line="360" w:lineRule="auto"/>
        <w:jc w:val="both"/>
        <w:rPr>
          <w:sz w:val="22"/>
          <w:szCs w:val="22"/>
        </w:rPr>
      </w:pPr>
      <w:r>
        <w:rPr>
          <w:sz w:val="22"/>
          <w:szCs w:val="22"/>
        </w:rPr>
        <w:t>8</w:t>
      </w:r>
      <w:r w:rsidR="002A66C8" w:rsidRPr="002A66C8">
        <w:rPr>
          <w:sz w:val="22"/>
          <w:szCs w:val="22"/>
        </w:rPr>
        <w:t xml:space="preserve">. W wypadku stwierdzenia w toku odbioru wady Przedmiotu umowy, Wykonawca zobowiązany jest do usunięcia wady w terminie wyznaczonym przez Zamawiającego oraz do zawiadomienia Zamawiającego o usunięciu wady i zgłoszenia gotowości do powtórzenia odbioru. </w:t>
      </w:r>
    </w:p>
    <w:p w14:paraId="686F4C34" w14:textId="5E7984FF" w:rsidR="002A66C8" w:rsidRDefault="00D948B6" w:rsidP="002A66C8">
      <w:pPr>
        <w:spacing w:line="360" w:lineRule="auto"/>
        <w:jc w:val="both"/>
        <w:rPr>
          <w:sz w:val="22"/>
          <w:szCs w:val="22"/>
        </w:rPr>
      </w:pPr>
      <w:r>
        <w:rPr>
          <w:sz w:val="22"/>
          <w:szCs w:val="22"/>
        </w:rPr>
        <w:t>9</w:t>
      </w:r>
      <w:r w:rsidR="002A66C8" w:rsidRPr="002A66C8">
        <w:rPr>
          <w:sz w:val="22"/>
          <w:szCs w:val="22"/>
        </w:rPr>
        <w:t xml:space="preserve">. Zamawiający odmówi dokonania odbioru końcowego, jeżeli nie został wykonany prawidłowo cały Przedmiot umowy. </w:t>
      </w:r>
    </w:p>
    <w:p w14:paraId="6378D555" w14:textId="699B972F" w:rsidR="002A66C8" w:rsidRDefault="00A51231" w:rsidP="002A66C8">
      <w:pPr>
        <w:spacing w:line="360" w:lineRule="auto"/>
        <w:jc w:val="both"/>
        <w:rPr>
          <w:sz w:val="22"/>
          <w:szCs w:val="22"/>
        </w:rPr>
      </w:pPr>
      <w:r>
        <w:rPr>
          <w:sz w:val="22"/>
          <w:szCs w:val="22"/>
        </w:rPr>
        <w:t>1</w:t>
      </w:r>
      <w:r w:rsidR="00D948B6">
        <w:rPr>
          <w:sz w:val="22"/>
          <w:szCs w:val="22"/>
        </w:rPr>
        <w:t>0</w:t>
      </w:r>
      <w:r w:rsidR="002A66C8" w:rsidRPr="002A66C8">
        <w:rPr>
          <w:sz w:val="22"/>
          <w:szCs w:val="22"/>
        </w:rPr>
        <w:t xml:space="preserve"> W razie odebrania Przedmiotu umowy z zastrzeżeniem, co do stwierdzonych przy odbiorze wad lub stwierdzenia tych wad w okresie rękojmi, Zamawiający może: </w:t>
      </w:r>
    </w:p>
    <w:p w14:paraId="7CD79CFB" w14:textId="77777777" w:rsidR="002A66C8" w:rsidRDefault="002A66C8" w:rsidP="002A66C8">
      <w:pPr>
        <w:spacing w:line="360" w:lineRule="auto"/>
        <w:jc w:val="both"/>
        <w:rPr>
          <w:sz w:val="22"/>
          <w:szCs w:val="22"/>
        </w:rPr>
      </w:pPr>
      <w:r w:rsidRPr="002A66C8">
        <w:rPr>
          <w:sz w:val="22"/>
          <w:szCs w:val="22"/>
        </w:rPr>
        <w:t xml:space="preserve">1) żądać usunięcia tych wad – jeżeli wady nadają się do usunięcia – wyznaczając pisemnie Wykonawcy odpowiedni termin; </w:t>
      </w:r>
    </w:p>
    <w:p w14:paraId="19057856" w14:textId="77777777" w:rsidR="002A66C8" w:rsidRDefault="002A66C8" w:rsidP="002A66C8">
      <w:pPr>
        <w:spacing w:line="360" w:lineRule="auto"/>
        <w:jc w:val="both"/>
        <w:rPr>
          <w:sz w:val="22"/>
          <w:szCs w:val="22"/>
        </w:rPr>
      </w:pPr>
      <w:r w:rsidRPr="002A66C8">
        <w:rPr>
          <w:sz w:val="22"/>
          <w:szCs w:val="22"/>
        </w:rPr>
        <w:t xml:space="preserve">2) obniżyć wynagrodzenie Wykonawcy, jeżeli wady usunąć się nie dadzą lub z okoliczności wynika, że Wykonawca nie zdoła ich usunąć w czasie odpowiednim lub gdy Wykonawca nie usunął wad w wyznaczonym przez Zamawiającego terminie – a wady są nieistotne; </w:t>
      </w:r>
    </w:p>
    <w:p w14:paraId="7753123C" w14:textId="77777777" w:rsidR="002A66C8" w:rsidRDefault="002A66C8" w:rsidP="002A66C8">
      <w:pPr>
        <w:spacing w:line="360" w:lineRule="auto"/>
        <w:jc w:val="both"/>
        <w:rPr>
          <w:sz w:val="22"/>
          <w:szCs w:val="22"/>
        </w:rPr>
      </w:pPr>
      <w:r w:rsidRPr="002A66C8">
        <w:rPr>
          <w:sz w:val="22"/>
          <w:szCs w:val="22"/>
        </w:rPr>
        <w:t xml:space="preserve">3) odstąpić od niniejszej umowy, jeżeli wady usunąć się nie dadzą lub z okoliczności wynika, że Wykonawca nie zdoła ich usunąć w czasie odpowiednim lub, gdy Wykonawca nie usunął wad w wyznaczonym przez Zamawiającego terminie – a wady są istotne. </w:t>
      </w:r>
    </w:p>
    <w:p w14:paraId="28E8092D" w14:textId="5BC31931" w:rsidR="002A66C8" w:rsidRDefault="00A51231" w:rsidP="002A66C8">
      <w:pPr>
        <w:spacing w:line="360" w:lineRule="auto"/>
        <w:jc w:val="both"/>
        <w:rPr>
          <w:sz w:val="22"/>
          <w:szCs w:val="22"/>
        </w:rPr>
      </w:pPr>
      <w:r>
        <w:rPr>
          <w:sz w:val="22"/>
          <w:szCs w:val="22"/>
        </w:rPr>
        <w:t>1</w:t>
      </w:r>
      <w:r w:rsidR="00D948B6">
        <w:rPr>
          <w:sz w:val="22"/>
          <w:szCs w:val="22"/>
        </w:rPr>
        <w:t>1</w:t>
      </w:r>
      <w:r w:rsidR="002A66C8" w:rsidRPr="002A66C8">
        <w:rPr>
          <w:sz w:val="22"/>
          <w:szCs w:val="22"/>
        </w:rPr>
        <w:t xml:space="preserve">. W przypadku, gdy Wykonawca odmówi usunięcia wad lub nie usunie ich w terminie wyznaczonym przez Zamawiającego lub z okoliczności wynika, iż nie zdoła ich usunąć w tym terminie, Zamawiający ma prawo zlecić usunięcie tych wad osobie trzeciej na koszt i ryzyko Wykonawcy. </w:t>
      </w:r>
    </w:p>
    <w:p w14:paraId="7AD60BCA" w14:textId="2D9890EC" w:rsidR="002A66C8" w:rsidRDefault="00A51231" w:rsidP="002A66C8">
      <w:pPr>
        <w:spacing w:line="360" w:lineRule="auto"/>
        <w:jc w:val="both"/>
        <w:rPr>
          <w:sz w:val="22"/>
          <w:szCs w:val="22"/>
        </w:rPr>
      </w:pPr>
      <w:r>
        <w:rPr>
          <w:sz w:val="22"/>
          <w:szCs w:val="22"/>
        </w:rPr>
        <w:lastRenderedPageBreak/>
        <w:t>1</w:t>
      </w:r>
      <w:r w:rsidR="00D948B6">
        <w:rPr>
          <w:sz w:val="22"/>
          <w:szCs w:val="22"/>
        </w:rPr>
        <w:t>2</w:t>
      </w:r>
      <w:r w:rsidR="002A66C8" w:rsidRPr="002A66C8">
        <w:rPr>
          <w:sz w:val="22"/>
          <w:szCs w:val="22"/>
        </w:rPr>
        <w:t xml:space="preserve">. W wypadku usunięcia wad Wykonawca zobowiązany jest do zawiadomienia Zamawiającego o ich usunięciu, a procedura odbioru zostaje powtórzona. </w:t>
      </w:r>
    </w:p>
    <w:p w14:paraId="5D3D0563" w14:textId="033A6075" w:rsidR="002A66C8" w:rsidRPr="002A66C8" w:rsidRDefault="00A51231" w:rsidP="002A66C8">
      <w:pPr>
        <w:spacing w:line="360" w:lineRule="auto"/>
        <w:jc w:val="both"/>
        <w:rPr>
          <w:sz w:val="22"/>
          <w:szCs w:val="22"/>
        </w:rPr>
      </w:pPr>
      <w:r>
        <w:rPr>
          <w:sz w:val="22"/>
          <w:szCs w:val="22"/>
        </w:rPr>
        <w:t>1</w:t>
      </w:r>
      <w:r w:rsidR="00D948B6">
        <w:rPr>
          <w:sz w:val="22"/>
          <w:szCs w:val="22"/>
        </w:rPr>
        <w:t>3</w:t>
      </w:r>
      <w:r w:rsidR="002A66C8" w:rsidRPr="002A66C8">
        <w:rPr>
          <w:sz w:val="22"/>
          <w:szCs w:val="22"/>
        </w:rPr>
        <w:t xml:space="preserve">. Powyższa procedura ma odpowiednie zastosowanie do odbiorów częściowych. </w:t>
      </w:r>
    </w:p>
    <w:p w14:paraId="45D9CFAF" w14:textId="26EC95D6" w:rsidR="00E86BE1" w:rsidRPr="00B84167" w:rsidRDefault="00E86BE1" w:rsidP="00D564F0">
      <w:pPr>
        <w:spacing w:line="360" w:lineRule="auto"/>
        <w:jc w:val="center"/>
        <w:rPr>
          <w:b/>
          <w:bCs/>
          <w:sz w:val="22"/>
          <w:szCs w:val="22"/>
        </w:rPr>
      </w:pPr>
      <w:r w:rsidRPr="00B84167">
        <w:rPr>
          <w:b/>
          <w:bCs/>
          <w:sz w:val="22"/>
          <w:szCs w:val="22"/>
        </w:rPr>
        <w:t xml:space="preserve">§ </w:t>
      </w:r>
      <w:r w:rsidR="00A95658" w:rsidRPr="00B84167">
        <w:rPr>
          <w:b/>
          <w:bCs/>
          <w:sz w:val="22"/>
          <w:szCs w:val="22"/>
        </w:rPr>
        <w:t>10</w:t>
      </w:r>
      <w:r w:rsidRPr="00B84167">
        <w:rPr>
          <w:b/>
          <w:bCs/>
          <w:sz w:val="22"/>
          <w:szCs w:val="22"/>
        </w:rPr>
        <w:t>.</w:t>
      </w:r>
    </w:p>
    <w:p w14:paraId="50013986" w14:textId="77777777" w:rsidR="00E86BE1" w:rsidRPr="00B84167" w:rsidRDefault="00E86BE1" w:rsidP="00D564F0">
      <w:pPr>
        <w:spacing w:line="360" w:lineRule="auto"/>
        <w:jc w:val="center"/>
        <w:rPr>
          <w:b/>
          <w:bCs/>
          <w:sz w:val="22"/>
          <w:szCs w:val="22"/>
        </w:rPr>
      </w:pPr>
      <w:r w:rsidRPr="00B84167">
        <w:rPr>
          <w:b/>
          <w:bCs/>
          <w:sz w:val="22"/>
          <w:szCs w:val="22"/>
        </w:rPr>
        <w:t>Wynagrodzenie Wykonawcy</w:t>
      </w:r>
    </w:p>
    <w:p w14:paraId="5A08B86C" w14:textId="77777777" w:rsidR="00E86BE1" w:rsidRPr="00B84167" w:rsidRDefault="00E86BE1" w:rsidP="00D564F0">
      <w:pPr>
        <w:pStyle w:val="Akapitzlist"/>
        <w:numPr>
          <w:ilvl w:val="0"/>
          <w:numId w:val="6"/>
        </w:numPr>
        <w:spacing w:line="360" w:lineRule="auto"/>
        <w:ind w:left="378"/>
        <w:jc w:val="both"/>
        <w:rPr>
          <w:sz w:val="22"/>
          <w:szCs w:val="22"/>
        </w:rPr>
      </w:pPr>
      <w:r w:rsidRPr="00B84167">
        <w:rPr>
          <w:sz w:val="22"/>
          <w:szCs w:val="22"/>
        </w:rPr>
        <w:t>Wysokość wynagrodzenia Wykonawcy w formie ryczałtu, którego definicję określa art. 632 Kodeksu cywilnego, za wykonanie przedmiotu niniejszej umowy, wynosi:</w:t>
      </w:r>
    </w:p>
    <w:p w14:paraId="1B97F2E9" w14:textId="77777777" w:rsidR="00E86BE1" w:rsidRPr="00B84167" w:rsidRDefault="00E86BE1" w:rsidP="00D564F0">
      <w:pPr>
        <w:pStyle w:val="Akapitzlist"/>
        <w:numPr>
          <w:ilvl w:val="0"/>
          <w:numId w:val="20"/>
        </w:numPr>
        <w:spacing w:line="360" w:lineRule="auto"/>
        <w:ind w:left="756"/>
        <w:jc w:val="both"/>
        <w:rPr>
          <w:sz w:val="22"/>
          <w:szCs w:val="22"/>
        </w:rPr>
      </w:pPr>
      <w:r w:rsidRPr="00B84167">
        <w:rPr>
          <w:b/>
          <w:sz w:val="22"/>
          <w:szCs w:val="22"/>
        </w:rPr>
        <w:t xml:space="preserve">cena brutto </w:t>
      </w:r>
      <w:r w:rsidRPr="00B84167">
        <w:rPr>
          <w:sz w:val="22"/>
          <w:szCs w:val="22"/>
        </w:rPr>
        <w:t xml:space="preserve">(wraz ze wszystkimi należnymi opłatami i podatkami) w wysokości: </w:t>
      </w:r>
      <w:r w:rsidRPr="00B84167">
        <w:rPr>
          <w:b/>
          <w:bCs/>
          <w:sz w:val="22"/>
          <w:szCs w:val="22"/>
        </w:rPr>
        <w:t>…………….</w:t>
      </w:r>
      <w:r w:rsidRPr="00B84167">
        <w:rPr>
          <w:sz w:val="22"/>
          <w:szCs w:val="22"/>
        </w:rPr>
        <w:t xml:space="preserve"> zł</w:t>
      </w:r>
    </w:p>
    <w:p w14:paraId="1ADFD857" w14:textId="16BD5C92" w:rsidR="003A2CFB" w:rsidRPr="00B84167" w:rsidRDefault="00E86BE1" w:rsidP="003A2CFB">
      <w:pPr>
        <w:pStyle w:val="Standard"/>
        <w:spacing w:after="120" w:line="276" w:lineRule="auto"/>
        <w:jc w:val="both"/>
        <w:rPr>
          <w:rFonts w:ascii="Times New Roman" w:eastAsia="Times New Roman" w:hAnsi="Times New Roman" w:cs="Times New Roman"/>
          <w:bCs/>
          <w:iCs/>
          <w:color w:val="262626"/>
          <w:lang w:eastAsia="pl-PL"/>
        </w:rPr>
      </w:pPr>
      <w:r w:rsidRPr="00B84167">
        <w:rPr>
          <w:rFonts w:ascii="Times New Roman" w:hAnsi="Times New Roman" w:cs="Times New Roman"/>
          <w:i/>
        </w:rPr>
        <w:t>(słownie złotych: ………………………………………………………………………………………../100)</w:t>
      </w:r>
      <w:r w:rsidR="003A2CFB" w:rsidRPr="00B84167">
        <w:rPr>
          <w:rFonts w:ascii="Times New Roman" w:hAnsi="Times New Roman" w:cs="Times New Roman"/>
        </w:rPr>
        <w:t xml:space="preserve">, </w:t>
      </w:r>
      <w:r w:rsidR="003A2CFB" w:rsidRPr="00B84167">
        <w:rPr>
          <w:rFonts w:ascii="Times New Roman" w:eastAsia="Times New Roman" w:hAnsi="Times New Roman" w:cs="Times New Roman"/>
          <w:bCs/>
          <w:iCs/>
          <w:color w:val="262626"/>
          <w:lang w:eastAsia="pl-PL"/>
        </w:rPr>
        <w:t>w tym podatek VAT,</w:t>
      </w:r>
      <w:r w:rsidR="005E2EA2">
        <w:rPr>
          <w:rFonts w:ascii="Times New Roman" w:eastAsia="Times New Roman" w:hAnsi="Times New Roman" w:cs="Times New Roman"/>
          <w:bCs/>
          <w:iCs/>
          <w:color w:val="262626"/>
          <w:lang w:eastAsia="pl-PL"/>
        </w:rPr>
        <w:t xml:space="preserve"> </w:t>
      </w:r>
      <w:r w:rsidR="003A2CFB" w:rsidRPr="00B84167">
        <w:rPr>
          <w:rFonts w:ascii="Times New Roman" w:eastAsia="Times New Roman" w:hAnsi="Times New Roman" w:cs="Times New Roman"/>
          <w:bCs/>
          <w:iCs/>
          <w:color w:val="262626"/>
          <w:lang w:eastAsia="pl-PL"/>
        </w:rPr>
        <w:t>którego stawka wynosi …...% tj. VAT w wysokości …..………..….. zł                                                                              (słownie: ………………………………………………………………………..),</w:t>
      </w:r>
    </w:p>
    <w:p w14:paraId="33BDA3AB" w14:textId="517C2247" w:rsidR="00CE7041" w:rsidRPr="00B84167" w:rsidRDefault="00E86BE1" w:rsidP="00D564F0">
      <w:pPr>
        <w:pStyle w:val="Akapitzlist"/>
        <w:numPr>
          <w:ilvl w:val="0"/>
          <w:numId w:val="6"/>
        </w:numPr>
        <w:spacing w:line="360" w:lineRule="auto"/>
        <w:ind w:left="378"/>
        <w:jc w:val="both"/>
        <w:rPr>
          <w:sz w:val="22"/>
          <w:szCs w:val="22"/>
        </w:rPr>
      </w:pPr>
      <w:r w:rsidRPr="00B84167">
        <w:rPr>
          <w:sz w:val="22"/>
          <w:szCs w:val="22"/>
        </w:rPr>
        <w:t>Wynagrodzenie ryczałtowe, o którym mowa w ust. 1 niniejszego paragrafu, obejmuje wszelkie koszty związane z realizacją przedmiotu umowy, w tym ryzyko Wykonawcy z tytułu oszacowania wszystkich nakładów rzeczowo - finansowych związanych z realizacją przedmiotu niniejszej umowy</w:t>
      </w:r>
      <w:r w:rsidR="00E95016" w:rsidRPr="00B84167">
        <w:rPr>
          <w:sz w:val="22"/>
          <w:szCs w:val="22"/>
        </w:rPr>
        <w:t xml:space="preserve"> </w:t>
      </w:r>
      <w:r w:rsidR="00CE7041" w:rsidRPr="00B84167">
        <w:rPr>
          <w:sz w:val="22"/>
          <w:szCs w:val="22"/>
        </w:rPr>
        <w:t>i został</w:t>
      </w:r>
      <w:r w:rsidR="00E95016" w:rsidRPr="00B84167">
        <w:rPr>
          <w:sz w:val="22"/>
          <w:szCs w:val="22"/>
        </w:rPr>
        <w:t>o</w:t>
      </w:r>
      <w:r w:rsidR="00CE7041" w:rsidRPr="00B84167">
        <w:rPr>
          <w:sz w:val="22"/>
          <w:szCs w:val="22"/>
        </w:rPr>
        <w:t xml:space="preserve"> określon</w:t>
      </w:r>
      <w:r w:rsidR="00E95016" w:rsidRPr="00B84167">
        <w:rPr>
          <w:sz w:val="22"/>
          <w:szCs w:val="22"/>
        </w:rPr>
        <w:t>o</w:t>
      </w:r>
      <w:r w:rsidR="00CE7041" w:rsidRPr="00B84167">
        <w:rPr>
          <w:sz w:val="22"/>
          <w:szCs w:val="22"/>
        </w:rPr>
        <w:t xml:space="preserve"> przy następujących czynnikach cenotwórczych:</w:t>
      </w:r>
    </w:p>
    <w:p w14:paraId="1FB5E360" w14:textId="77777777" w:rsidR="00E95016" w:rsidRPr="00B84167" w:rsidRDefault="00E95016" w:rsidP="00D564F0">
      <w:pPr>
        <w:pStyle w:val="Standard"/>
        <w:spacing w:after="0" w:line="360" w:lineRule="auto"/>
        <w:ind w:left="720"/>
        <w:rPr>
          <w:rFonts w:ascii="Times New Roman" w:hAnsi="Times New Roman" w:cs="Times New Roman"/>
        </w:rPr>
      </w:pPr>
    </w:p>
    <w:p w14:paraId="0D3CADE4" w14:textId="6D84EE46" w:rsidR="00CE7041" w:rsidRPr="00B84167" w:rsidRDefault="00CE7041" w:rsidP="00D564F0">
      <w:pPr>
        <w:pStyle w:val="Standard"/>
        <w:spacing w:after="0" w:line="360" w:lineRule="auto"/>
        <w:ind w:left="720"/>
        <w:rPr>
          <w:rFonts w:ascii="Times New Roman" w:hAnsi="Times New Roman" w:cs="Times New Roman"/>
        </w:rPr>
      </w:pPr>
      <w:r w:rsidRPr="00B84167">
        <w:rPr>
          <w:rFonts w:ascii="Times New Roman" w:hAnsi="Times New Roman" w:cs="Times New Roman"/>
        </w:rPr>
        <w:t>R - stawka roboczogodziny - ……. zł</w:t>
      </w:r>
    </w:p>
    <w:p w14:paraId="6BE7C457" w14:textId="77777777" w:rsidR="00CE7041" w:rsidRPr="00B84167" w:rsidRDefault="00CE7041" w:rsidP="00D564F0">
      <w:pPr>
        <w:pStyle w:val="Standard"/>
        <w:spacing w:after="0" w:line="360" w:lineRule="auto"/>
        <w:ind w:left="720"/>
        <w:rPr>
          <w:rFonts w:ascii="Times New Roman" w:hAnsi="Times New Roman" w:cs="Times New Roman"/>
        </w:rPr>
      </w:pPr>
      <w:proofErr w:type="spellStart"/>
      <w:r w:rsidRPr="00B84167">
        <w:rPr>
          <w:rFonts w:ascii="Times New Roman" w:hAnsi="Times New Roman" w:cs="Times New Roman"/>
        </w:rPr>
        <w:t>Kp</w:t>
      </w:r>
      <w:proofErr w:type="spellEnd"/>
      <w:r w:rsidRPr="00B84167">
        <w:rPr>
          <w:rFonts w:ascii="Times New Roman" w:hAnsi="Times New Roman" w:cs="Times New Roman"/>
        </w:rPr>
        <w:t xml:space="preserve"> - koszty pośrednie - …….. %</w:t>
      </w:r>
    </w:p>
    <w:p w14:paraId="35642682" w14:textId="77777777" w:rsidR="00CE7041" w:rsidRPr="00B84167" w:rsidRDefault="00CE7041" w:rsidP="00D564F0">
      <w:pPr>
        <w:pStyle w:val="Standard"/>
        <w:spacing w:after="0" w:line="360" w:lineRule="auto"/>
        <w:ind w:left="720"/>
        <w:rPr>
          <w:rFonts w:ascii="Times New Roman" w:hAnsi="Times New Roman" w:cs="Times New Roman"/>
        </w:rPr>
      </w:pPr>
      <w:proofErr w:type="spellStart"/>
      <w:r w:rsidRPr="00B84167">
        <w:rPr>
          <w:rFonts w:ascii="Times New Roman" w:hAnsi="Times New Roman" w:cs="Times New Roman"/>
        </w:rPr>
        <w:t>Kz</w:t>
      </w:r>
      <w:proofErr w:type="spellEnd"/>
      <w:r w:rsidRPr="00B84167">
        <w:rPr>
          <w:rFonts w:ascii="Times New Roman" w:hAnsi="Times New Roman" w:cs="Times New Roman"/>
        </w:rPr>
        <w:t xml:space="preserve"> - koszty zakupu - ……. %</w:t>
      </w:r>
    </w:p>
    <w:p w14:paraId="35E52B5F" w14:textId="2169C1E8" w:rsidR="00CE7041" w:rsidRPr="00B84167" w:rsidRDefault="00CE7041" w:rsidP="00D564F0">
      <w:pPr>
        <w:pStyle w:val="Standard"/>
        <w:spacing w:after="0" w:line="360" w:lineRule="auto"/>
        <w:ind w:left="720"/>
        <w:rPr>
          <w:rFonts w:ascii="Times New Roman" w:hAnsi="Times New Roman" w:cs="Times New Roman"/>
        </w:rPr>
      </w:pPr>
      <w:r w:rsidRPr="00B84167">
        <w:rPr>
          <w:rFonts w:ascii="Times New Roman" w:hAnsi="Times New Roman" w:cs="Times New Roman"/>
        </w:rPr>
        <w:t>Z - zysk …….. %</w:t>
      </w:r>
    </w:p>
    <w:p w14:paraId="1CF7BE10" w14:textId="77777777" w:rsidR="00741B78" w:rsidRPr="00B84167" w:rsidRDefault="00E86BE1" w:rsidP="00D564F0">
      <w:pPr>
        <w:pStyle w:val="Akapitzlist"/>
        <w:numPr>
          <w:ilvl w:val="0"/>
          <w:numId w:val="6"/>
        </w:numPr>
        <w:spacing w:line="360" w:lineRule="auto"/>
        <w:ind w:left="378"/>
        <w:jc w:val="both"/>
        <w:rPr>
          <w:sz w:val="22"/>
          <w:szCs w:val="22"/>
        </w:rPr>
      </w:pPr>
      <w:r w:rsidRPr="00B84167">
        <w:rPr>
          <w:sz w:val="22"/>
          <w:szCs w:val="22"/>
        </w:rPr>
        <w:t>Niedoszacowanie, pominięcie oraz brak rozpoznania zakresu przedmiotu umowy nie może być podstawą</w:t>
      </w:r>
    </w:p>
    <w:p w14:paraId="72E2BDC4" w14:textId="0AC0AE9F" w:rsidR="00E86BE1" w:rsidRPr="00B84167" w:rsidRDefault="00E86BE1" w:rsidP="00741B78">
      <w:pPr>
        <w:spacing w:line="360" w:lineRule="auto"/>
        <w:ind w:left="18"/>
        <w:jc w:val="both"/>
        <w:rPr>
          <w:sz w:val="22"/>
          <w:szCs w:val="22"/>
        </w:rPr>
      </w:pPr>
      <w:r w:rsidRPr="00B84167">
        <w:rPr>
          <w:sz w:val="22"/>
          <w:szCs w:val="22"/>
        </w:rPr>
        <w:t>do żądania zmiany wynagrodzenia ustalonego ryczałtowego.</w:t>
      </w:r>
    </w:p>
    <w:p w14:paraId="6D4FBFF8" w14:textId="77777777" w:rsidR="00741B78" w:rsidRPr="00B84167" w:rsidRDefault="00E86BE1" w:rsidP="00D564F0">
      <w:pPr>
        <w:pStyle w:val="Akapitzlist"/>
        <w:numPr>
          <w:ilvl w:val="0"/>
          <w:numId w:val="6"/>
        </w:numPr>
        <w:spacing w:line="360" w:lineRule="auto"/>
        <w:ind w:left="378"/>
        <w:jc w:val="both"/>
        <w:rPr>
          <w:sz w:val="22"/>
          <w:szCs w:val="22"/>
        </w:rPr>
      </w:pPr>
      <w:r w:rsidRPr="00B84167">
        <w:rPr>
          <w:sz w:val="22"/>
          <w:szCs w:val="22"/>
        </w:rPr>
        <w:t>Strony niniejszej umowy nie mogą zmienić ceny wykonania zamówienia ustalonej w ust. 1 niniejszego</w:t>
      </w:r>
    </w:p>
    <w:p w14:paraId="7F97093A" w14:textId="38838F44" w:rsidR="00E86BE1" w:rsidRDefault="003A31A7" w:rsidP="00741B78">
      <w:pPr>
        <w:spacing w:line="360" w:lineRule="auto"/>
        <w:ind w:left="18"/>
        <w:jc w:val="both"/>
        <w:rPr>
          <w:sz w:val="22"/>
          <w:szCs w:val="22"/>
        </w:rPr>
      </w:pPr>
      <w:r w:rsidRPr="00B84167">
        <w:rPr>
          <w:sz w:val="22"/>
          <w:szCs w:val="22"/>
        </w:rPr>
        <w:t>P</w:t>
      </w:r>
      <w:r w:rsidR="00E86BE1" w:rsidRPr="00B84167">
        <w:rPr>
          <w:sz w:val="22"/>
          <w:szCs w:val="22"/>
        </w:rPr>
        <w:t>aragrafu</w:t>
      </w:r>
      <w:r>
        <w:rPr>
          <w:sz w:val="22"/>
          <w:szCs w:val="22"/>
        </w:rPr>
        <w:t>.</w:t>
      </w:r>
    </w:p>
    <w:p w14:paraId="0D9E5608" w14:textId="77777777" w:rsidR="00660472" w:rsidRDefault="00660472" w:rsidP="00741B78">
      <w:pPr>
        <w:spacing w:line="360" w:lineRule="auto"/>
        <w:ind w:left="18"/>
        <w:jc w:val="both"/>
        <w:rPr>
          <w:sz w:val="22"/>
          <w:szCs w:val="22"/>
        </w:rPr>
      </w:pPr>
      <w:r w:rsidRPr="00660472">
        <w:rPr>
          <w:sz w:val="22"/>
          <w:szCs w:val="22"/>
        </w:rPr>
        <w:t xml:space="preserve">5. Wynagrodzenie Wykonawcy nie będzie podlegało waloryzacji. </w:t>
      </w:r>
    </w:p>
    <w:p w14:paraId="29134B07" w14:textId="0AE8C22A" w:rsidR="00660472" w:rsidRDefault="00660472" w:rsidP="00741B78">
      <w:pPr>
        <w:spacing w:line="360" w:lineRule="auto"/>
        <w:ind w:left="18"/>
        <w:jc w:val="both"/>
        <w:rPr>
          <w:sz w:val="22"/>
          <w:szCs w:val="22"/>
        </w:rPr>
      </w:pPr>
      <w:r>
        <w:rPr>
          <w:sz w:val="22"/>
          <w:szCs w:val="22"/>
        </w:rPr>
        <w:t>6</w:t>
      </w:r>
      <w:r w:rsidRPr="00660472">
        <w:rPr>
          <w:sz w:val="22"/>
          <w:szCs w:val="22"/>
        </w:rPr>
        <w:t xml:space="preserve">. Zamawiający wypłaci do 90% całkowitego wynagrodzenia Wykonawcy brutto, o którym mowa w ust. </w:t>
      </w:r>
      <w:r>
        <w:rPr>
          <w:sz w:val="22"/>
          <w:szCs w:val="22"/>
        </w:rPr>
        <w:t>1</w:t>
      </w:r>
      <w:r w:rsidRPr="00660472">
        <w:rPr>
          <w:sz w:val="22"/>
          <w:szCs w:val="22"/>
        </w:rPr>
        <w:t xml:space="preserve"> niniejszego paragrafu, w formie częściowych płatności dokonywanych proporcjonalnie do rzeczowego postępu prac na podstawie podpisanych przez Strony protokołów odbiorów częściowych, rzeczowego postępu prac i pozostałej dokumentacji, o której mowa § </w:t>
      </w:r>
      <w:r>
        <w:rPr>
          <w:sz w:val="22"/>
          <w:szCs w:val="22"/>
        </w:rPr>
        <w:t>1</w:t>
      </w:r>
      <w:r w:rsidRPr="00660472">
        <w:rPr>
          <w:sz w:val="22"/>
          <w:szCs w:val="22"/>
        </w:rPr>
        <w:t xml:space="preserve"> ust. </w:t>
      </w:r>
      <w:r>
        <w:rPr>
          <w:sz w:val="22"/>
          <w:szCs w:val="22"/>
        </w:rPr>
        <w:t>4</w:t>
      </w:r>
      <w:r w:rsidRPr="00660472">
        <w:rPr>
          <w:sz w:val="22"/>
          <w:szCs w:val="22"/>
        </w:rPr>
        <w:t xml:space="preserve"> niniejszej Umowy</w:t>
      </w:r>
      <w:r w:rsidR="005E2EA2">
        <w:rPr>
          <w:sz w:val="22"/>
          <w:szCs w:val="22"/>
        </w:rPr>
        <w:t>.</w:t>
      </w:r>
    </w:p>
    <w:p w14:paraId="37F35C9A" w14:textId="78FF203F" w:rsidR="00E325D4" w:rsidRDefault="00660472" w:rsidP="00741B78">
      <w:pPr>
        <w:spacing w:line="360" w:lineRule="auto"/>
        <w:ind w:left="18"/>
        <w:jc w:val="both"/>
        <w:rPr>
          <w:sz w:val="22"/>
          <w:szCs w:val="22"/>
        </w:rPr>
      </w:pPr>
      <w:r>
        <w:rPr>
          <w:sz w:val="22"/>
          <w:szCs w:val="22"/>
        </w:rPr>
        <w:t>7</w:t>
      </w:r>
      <w:r w:rsidRPr="00660472">
        <w:rPr>
          <w:sz w:val="22"/>
          <w:szCs w:val="22"/>
        </w:rPr>
        <w:t xml:space="preserve">. Rzeczowy postęp prac, o którym mowa w ust. </w:t>
      </w:r>
      <w:r>
        <w:rPr>
          <w:sz w:val="22"/>
          <w:szCs w:val="22"/>
        </w:rPr>
        <w:t>6</w:t>
      </w:r>
      <w:r w:rsidRPr="00660472">
        <w:rPr>
          <w:sz w:val="22"/>
          <w:szCs w:val="22"/>
        </w:rPr>
        <w:t xml:space="preserve"> niniejszego paragrafu, stwierdzany będzie na podstawie zatwierdzonego przez Zamawiającego</w:t>
      </w:r>
      <w:r w:rsidR="00D948B6" w:rsidRPr="00D948B6">
        <w:rPr>
          <w:sz w:val="22"/>
          <w:szCs w:val="22"/>
        </w:rPr>
        <w:t xml:space="preserve"> </w:t>
      </w:r>
      <w:r w:rsidR="00D948B6" w:rsidRPr="002A66C8">
        <w:rPr>
          <w:sz w:val="22"/>
          <w:szCs w:val="22"/>
        </w:rPr>
        <w:t>Wykazu robót wykonanych częściowo</w:t>
      </w:r>
      <w:r w:rsidRPr="00660472">
        <w:rPr>
          <w:sz w:val="22"/>
          <w:szCs w:val="22"/>
        </w:rPr>
        <w:t xml:space="preserve"> (zwane</w:t>
      </w:r>
      <w:r w:rsidR="0038285A">
        <w:rPr>
          <w:sz w:val="22"/>
          <w:szCs w:val="22"/>
        </w:rPr>
        <w:t>go</w:t>
      </w:r>
      <w:r w:rsidRPr="00660472">
        <w:rPr>
          <w:sz w:val="22"/>
          <w:szCs w:val="22"/>
        </w:rPr>
        <w:t xml:space="preserve"> także Świadectwem Płatności), </w:t>
      </w:r>
      <w:r w:rsidR="0038285A">
        <w:rPr>
          <w:sz w:val="22"/>
          <w:szCs w:val="22"/>
        </w:rPr>
        <w:t>załączonego do</w:t>
      </w:r>
      <w:r w:rsidRPr="00660472">
        <w:rPr>
          <w:sz w:val="22"/>
          <w:szCs w:val="22"/>
        </w:rPr>
        <w:t xml:space="preserve"> wniosk</w:t>
      </w:r>
      <w:r w:rsidR="0038285A">
        <w:rPr>
          <w:sz w:val="22"/>
          <w:szCs w:val="22"/>
        </w:rPr>
        <w:t>u</w:t>
      </w:r>
      <w:r w:rsidRPr="00660472">
        <w:rPr>
          <w:sz w:val="22"/>
          <w:szCs w:val="22"/>
        </w:rPr>
        <w:t xml:space="preserve"> o płatność, o które Wykonawca wystąpi (częściowa płatność). </w:t>
      </w:r>
    </w:p>
    <w:p w14:paraId="29D0C18B" w14:textId="4FFF82E4" w:rsidR="00E325D4" w:rsidRDefault="00E325D4" w:rsidP="00741B78">
      <w:pPr>
        <w:spacing w:line="360" w:lineRule="auto"/>
        <w:ind w:left="18"/>
        <w:jc w:val="both"/>
        <w:rPr>
          <w:sz w:val="22"/>
          <w:szCs w:val="22"/>
        </w:rPr>
      </w:pPr>
      <w:r>
        <w:rPr>
          <w:sz w:val="22"/>
          <w:szCs w:val="22"/>
        </w:rPr>
        <w:t>8</w:t>
      </w:r>
      <w:r w:rsidR="00660472" w:rsidRPr="00660472">
        <w:rPr>
          <w:sz w:val="22"/>
          <w:szCs w:val="22"/>
        </w:rPr>
        <w:t xml:space="preserve">. Zamawiający wypłaci pozostałe 10% całkowitego wynagrodzenia Wykonawcy brutto, o którym mowa w ust. </w:t>
      </w:r>
      <w:r>
        <w:rPr>
          <w:sz w:val="22"/>
          <w:szCs w:val="22"/>
        </w:rPr>
        <w:t>1</w:t>
      </w:r>
      <w:r w:rsidR="00660472" w:rsidRPr="00660472">
        <w:rPr>
          <w:sz w:val="22"/>
          <w:szCs w:val="22"/>
        </w:rPr>
        <w:t xml:space="preserve"> niniejszego paragrafu na podstawie protokołu odbioru końcowego, zatwierdzonego i podpisanego przez Zamawiającego po zrealizowaniu przez Wykonawcę pełnego zakresu przedmiotu umowy. </w:t>
      </w:r>
    </w:p>
    <w:p w14:paraId="663FE41F" w14:textId="51F2DC1E" w:rsidR="00660472" w:rsidRPr="00660472" w:rsidRDefault="00E325D4" w:rsidP="00741B78">
      <w:pPr>
        <w:spacing w:line="360" w:lineRule="auto"/>
        <w:ind w:left="18"/>
        <w:jc w:val="both"/>
        <w:rPr>
          <w:sz w:val="22"/>
          <w:szCs w:val="22"/>
        </w:rPr>
      </w:pPr>
      <w:r>
        <w:rPr>
          <w:sz w:val="22"/>
          <w:szCs w:val="22"/>
        </w:rPr>
        <w:t>8</w:t>
      </w:r>
      <w:r w:rsidR="00660472" w:rsidRPr="00660472">
        <w:rPr>
          <w:sz w:val="22"/>
          <w:szCs w:val="22"/>
        </w:rPr>
        <w:t xml:space="preserve">. Zapłata wynagrodzenia, o którym mowa w ust. </w:t>
      </w:r>
      <w:r w:rsidR="0038285A">
        <w:rPr>
          <w:sz w:val="22"/>
          <w:szCs w:val="22"/>
        </w:rPr>
        <w:t>1</w:t>
      </w:r>
      <w:r w:rsidR="00660472" w:rsidRPr="00660472">
        <w:rPr>
          <w:sz w:val="22"/>
          <w:szCs w:val="22"/>
        </w:rPr>
        <w:t xml:space="preserve"> niniejszego paragrafu, nastąpi na podstawie prawidłowo wystawionych przez Wykonawcę faktur VAT.</w:t>
      </w:r>
    </w:p>
    <w:p w14:paraId="4A396856" w14:textId="22F583F2" w:rsidR="00B54FF6" w:rsidRPr="00B84167" w:rsidRDefault="00B54FF6" w:rsidP="00D564F0">
      <w:pPr>
        <w:spacing w:line="360" w:lineRule="auto"/>
        <w:jc w:val="center"/>
        <w:rPr>
          <w:b/>
          <w:bCs/>
          <w:sz w:val="22"/>
          <w:szCs w:val="22"/>
        </w:rPr>
      </w:pPr>
      <w:r w:rsidRPr="00B84167">
        <w:rPr>
          <w:b/>
          <w:bCs/>
          <w:sz w:val="22"/>
          <w:szCs w:val="22"/>
        </w:rPr>
        <w:t>§ 11.</w:t>
      </w:r>
    </w:p>
    <w:p w14:paraId="70D21E34" w14:textId="77777777" w:rsidR="00B84167" w:rsidRPr="00B84167" w:rsidRDefault="00B54FF6" w:rsidP="00B54FF6">
      <w:pPr>
        <w:spacing w:line="360" w:lineRule="auto"/>
        <w:jc w:val="both"/>
        <w:rPr>
          <w:sz w:val="22"/>
          <w:szCs w:val="22"/>
        </w:rPr>
      </w:pPr>
      <w:r w:rsidRPr="00B84167">
        <w:rPr>
          <w:sz w:val="22"/>
          <w:szCs w:val="22"/>
        </w:rPr>
        <w:t xml:space="preserve">1. Wszelkie zmiany i uzupełnienia treści niniejszej Umowy, wymagają zachowania formy pisemnej w postaci aneksów do umowy, pod rygorem nieważności. </w:t>
      </w:r>
    </w:p>
    <w:p w14:paraId="1D980636" w14:textId="77777777" w:rsidR="00B84167" w:rsidRPr="00B84167" w:rsidRDefault="00B54FF6" w:rsidP="00B54FF6">
      <w:pPr>
        <w:spacing w:line="360" w:lineRule="auto"/>
        <w:jc w:val="both"/>
        <w:rPr>
          <w:sz w:val="22"/>
          <w:szCs w:val="22"/>
        </w:rPr>
      </w:pPr>
      <w:r w:rsidRPr="00B84167">
        <w:rPr>
          <w:sz w:val="22"/>
          <w:szCs w:val="22"/>
        </w:rPr>
        <w:lastRenderedPageBreak/>
        <w:t xml:space="preserve">2. Istotna zmiana zawartej umowy wymaga przeprowadzenia nowego postępowania o udzielenie zamówienia. Istotność zmiany należy rozpatrywać na podstawie art. 454 ustawy </w:t>
      </w:r>
      <w:proofErr w:type="spellStart"/>
      <w:r w:rsidRPr="00B84167">
        <w:rPr>
          <w:sz w:val="22"/>
          <w:szCs w:val="22"/>
        </w:rPr>
        <w:t>Pzp</w:t>
      </w:r>
      <w:proofErr w:type="spellEnd"/>
      <w:r w:rsidRPr="00B84167">
        <w:rPr>
          <w:sz w:val="22"/>
          <w:szCs w:val="22"/>
        </w:rPr>
        <w:t xml:space="preserve">. </w:t>
      </w:r>
    </w:p>
    <w:p w14:paraId="7CEF23D7" w14:textId="77777777" w:rsidR="00B84167" w:rsidRPr="00B84167" w:rsidRDefault="00B54FF6" w:rsidP="00B54FF6">
      <w:pPr>
        <w:spacing w:line="360" w:lineRule="auto"/>
        <w:jc w:val="both"/>
        <w:rPr>
          <w:sz w:val="22"/>
          <w:szCs w:val="22"/>
        </w:rPr>
      </w:pPr>
      <w:r w:rsidRPr="00B84167">
        <w:rPr>
          <w:sz w:val="22"/>
          <w:szCs w:val="22"/>
        </w:rPr>
        <w:t xml:space="preserve">3. Zakazuje się dokonywania istotnych zmian postanowień zawartej Umowy w stosunku do treści oferty, na podstawie której dokonano wyboru Wykonawcy, jednakże zgodnie z art. 455 ust. 1 Ustawy </w:t>
      </w:r>
      <w:proofErr w:type="spellStart"/>
      <w:r w:rsidRPr="00B84167">
        <w:rPr>
          <w:sz w:val="22"/>
          <w:szCs w:val="22"/>
        </w:rPr>
        <w:t>Pzp</w:t>
      </w:r>
      <w:proofErr w:type="spellEnd"/>
      <w:r w:rsidRPr="00B84167">
        <w:rPr>
          <w:sz w:val="22"/>
          <w:szCs w:val="22"/>
        </w:rPr>
        <w:t xml:space="preserve"> Zamawiający przewiduje zmianę zawartej Umowy w stosunku do treści oferty Wykonawcy, w szczególności na podstawie określonych poniżej warunków: </w:t>
      </w:r>
    </w:p>
    <w:p w14:paraId="73107433" w14:textId="77777777" w:rsidR="00B84167" w:rsidRPr="00B84167" w:rsidRDefault="00B54FF6" w:rsidP="00B54FF6">
      <w:pPr>
        <w:spacing w:line="360" w:lineRule="auto"/>
        <w:jc w:val="both"/>
        <w:rPr>
          <w:sz w:val="22"/>
          <w:szCs w:val="22"/>
        </w:rPr>
      </w:pPr>
      <w:r w:rsidRPr="00B84167">
        <w:rPr>
          <w:sz w:val="22"/>
          <w:szCs w:val="22"/>
        </w:rPr>
        <w:t xml:space="preserve">1) zmiana dokonana na podstawie art. 23 pkt 1 ustawy Prawo budowlane, zmiana w rozwiązaniach projektowych, jeżeli są one uzasadnione koniecznością zwiększenia bezpieczeństwa realizacji robót budowlanych lub usprawnienia procesu budowy; </w:t>
      </w:r>
    </w:p>
    <w:p w14:paraId="0C757556" w14:textId="77777777" w:rsidR="00B84167" w:rsidRPr="00B84167" w:rsidRDefault="00B54FF6" w:rsidP="00B54FF6">
      <w:pPr>
        <w:spacing w:line="360" w:lineRule="auto"/>
        <w:jc w:val="both"/>
        <w:rPr>
          <w:sz w:val="22"/>
          <w:szCs w:val="22"/>
        </w:rPr>
      </w:pPr>
      <w:r w:rsidRPr="00B84167">
        <w:rPr>
          <w:sz w:val="22"/>
          <w:szCs w:val="22"/>
        </w:rPr>
        <w:t xml:space="preserve">2) zmiana dokonana na podstawie art. 20 ust. 1 pkt 4 lit. a) ustawy Prawo budowlane,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14:paraId="0DA1B95E" w14:textId="77777777" w:rsidR="00B84167" w:rsidRPr="00B84167" w:rsidRDefault="00B54FF6" w:rsidP="00B54FF6">
      <w:pPr>
        <w:spacing w:line="360" w:lineRule="auto"/>
        <w:jc w:val="both"/>
        <w:rPr>
          <w:sz w:val="22"/>
          <w:szCs w:val="22"/>
        </w:rPr>
      </w:pPr>
      <w:r w:rsidRPr="00B84167">
        <w:rPr>
          <w:sz w:val="22"/>
          <w:szCs w:val="22"/>
        </w:rPr>
        <w:t xml:space="preserve">3) zmiany dokonane zostaną podczas wykonywania robót i nie odstępują w sposób istotny od zatwierdzonego projektu lub warunków pozwolenia na budowę w ramach art. 36a ust. 5 ustawy Prawo budowlane i dokonane zostaną zgodnie z zapisami art. 36a ust. 6 ustawy Prawo budowlane, spełniając zapisy art. 57 ust. 2 ustawy Prawo budowlane; </w:t>
      </w:r>
    </w:p>
    <w:p w14:paraId="72DDE1C4" w14:textId="77777777" w:rsidR="00B84167" w:rsidRPr="00B84167" w:rsidRDefault="00B54FF6" w:rsidP="00B54FF6">
      <w:pPr>
        <w:spacing w:line="360" w:lineRule="auto"/>
        <w:jc w:val="both"/>
        <w:rPr>
          <w:sz w:val="22"/>
          <w:szCs w:val="22"/>
        </w:rPr>
      </w:pPr>
      <w:r w:rsidRPr="00B84167">
        <w:rPr>
          <w:sz w:val="22"/>
          <w:szCs w:val="22"/>
        </w:rPr>
        <w:t xml:space="preserve">4) zmiana wynagrodzenia Wykonawcy w przypadku zmiany przez ustawodawcę przepisów dotyczących stawki procentowej należnego podatku VAT - jeżeli w trakcie realizacji Przedmiotu umowy nastąpi zmiana stawki podatku VAT dla usług objętych przedmiotem zamówienia, Strony dokonają odpowiedniej zmiany wynagrodzenia umownego – dotyczy to części wynagrodzenia za roboty, których w dniu zmiany stawki podatku VAT jeszcze nie wykonano; </w:t>
      </w:r>
    </w:p>
    <w:p w14:paraId="230746DB" w14:textId="77777777" w:rsidR="00B84167" w:rsidRPr="00B84167" w:rsidRDefault="00B54FF6" w:rsidP="00B54FF6">
      <w:pPr>
        <w:spacing w:line="360" w:lineRule="auto"/>
        <w:jc w:val="both"/>
        <w:rPr>
          <w:sz w:val="22"/>
          <w:szCs w:val="22"/>
        </w:rPr>
      </w:pPr>
      <w:r w:rsidRPr="00B84167">
        <w:rPr>
          <w:sz w:val="22"/>
          <w:szCs w:val="22"/>
        </w:rPr>
        <w:t xml:space="preserve">5) zmiana w przypadku regulacji prawnych wprowadzonych w życie po dniu podpisania niniejszej Umowy, wywołujących potrzebę jej zmiany; </w:t>
      </w:r>
    </w:p>
    <w:p w14:paraId="596B2764" w14:textId="77777777" w:rsidR="00B84167" w:rsidRPr="00B84167" w:rsidRDefault="00B54FF6" w:rsidP="00B54FF6">
      <w:pPr>
        <w:spacing w:line="360" w:lineRule="auto"/>
        <w:jc w:val="both"/>
        <w:rPr>
          <w:sz w:val="22"/>
          <w:szCs w:val="22"/>
        </w:rPr>
      </w:pPr>
      <w:r w:rsidRPr="00B84167">
        <w:rPr>
          <w:sz w:val="22"/>
          <w:szCs w:val="22"/>
        </w:rPr>
        <w:t xml:space="preserve">6) zmiana oznaczenia danych Zamawiającego i/lub Wykonawcy; </w:t>
      </w:r>
    </w:p>
    <w:p w14:paraId="092D5FF1" w14:textId="77777777" w:rsidR="00B84167" w:rsidRPr="00B84167" w:rsidRDefault="00B54FF6" w:rsidP="00B54FF6">
      <w:pPr>
        <w:spacing w:line="360" w:lineRule="auto"/>
        <w:jc w:val="both"/>
        <w:rPr>
          <w:sz w:val="22"/>
          <w:szCs w:val="22"/>
        </w:rPr>
      </w:pPr>
      <w:r w:rsidRPr="00B84167">
        <w:rPr>
          <w:sz w:val="22"/>
          <w:szCs w:val="22"/>
        </w:rPr>
        <w:t xml:space="preserve">7) zmiana personelu Wykonawcy - w przypadku zmiany kierownika budowy/kierowników robót branżowych - nowy kierownik budowy/kierownicy robót branżowych muszą spełniać wymagania określone w SWZ dla powyższych osób. Strony zastrzegają, że nowe osoby będą posiadały kompetencje, kwalifikacje i doświadczenie nie mniejsze niż osoby, których dotyczy zmiana; </w:t>
      </w:r>
    </w:p>
    <w:p w14:paraId="51DFA7B4" w14:textId="77777777" w:rsidR="00B84167" w:rsidRPr="00B84167" w:rsidRDefault="00B54FF6" w:rsidP="00B54FF6">
      <w:pPr>
        <w:spacing w:line="360" w:lineRule="auto"/>
        <w:jc w:val="both"/>
        <w:rPr>
          <w:sz w:val="22"/>
          <w:szCs w:val="22"/>
        </w:rPr>
      </w:pPr>
      <w:r w:rsidRPr="00B84167">
        <w:rPr>
          <w:sz w:val="22"/>
          <w:szCs w:val="22"/>
        </w:rPr>
        <w:t xml:space="preserve">8) rezygnacja przez Zamawiającego z realizacji części Przedmiotu umowy - w takim przypadku wynagrodzenie przysługujące Wykonawcy zostanie pomniejszone, przy czym Zamawiający zapłaci za wszystkie spełnione świadczenia i udokumentowane koszty, które Wykonawca poniósł, a Wykonawcy z tego tytułu nie przysługują żadne dodatkowe roszczenia; </w:t>
      </w:r>
    </w:p>
    <w:p w14:paraId="6193914D" w14:textId="77777777" w:rsidR="00B84167" w:rsidRPr="00B84167" w:rsidRDefault="00B54FF6" w:rsidP="00B54FF6">
      <w:pPr>
        <w:spacing w:line="360" w:lineRule="auto"/>
        <w:jc w:val="both"/>
        <w:rPr>
          <w:sz w:val="22"/>
          <w:szCs w:val="22"/>
        </w:rPr>
      </w:pPr>
      <w:r w:rsidRPr="00B84167">
        <w:rPr>
          <w:sz w:val="22"/>
          <w:szCs w:val="22"/>
        </w:rPr>
        <w:t xml:space="preserve">9) zmiana terminu realizacji Przedmiotu umowy, w przypadku: </w:t>
      </w:r>
    </w:p>
    <w:p w14:paraId="5452774E" w14:textId="77777777" w:rsidR="00B84167" w:rsidRPr="00B84167" w:rsidRDefault="00B54FF6" w:rsidP="00B54FF6">
      <w:pPr>
        <w:spacing w:line="360" w:lineRule="auto"/>
        <w:jc w:val="both"/>
        <w:rPr>
          <w:sz w:val="22"/>
          <w:szCs w:val="22"/>
        </w:rPr>
      </w:pPr>
      <w:r w:rsidRPr="00B84167">
        <w:rPr>
          <w:sz w:val="22"/>
          <w:szCs w:val="22"/>
        </w:rPr>
        <w:t xml:space="preserve">a) gdy wykonanie Przedmiotu umowy w określonym pierwotnie terminie nie leży w interesie Zamawiającego – zmiana niniejszej Umowy jest dopuszczalna w zakresie uzasadnionego interesu Zamawiającego; </w:t>
      </w:r>
    </w:p>
    <w:p w14:paraId="78339415" w14:textId="77777777" w:rsidR="00B84167" w:rsidRPr="00B84167" w:rsidRDefault="00B54FF6" w:rsidP="00B54FF6">
      <w:pPr>
        <w:spacing w:line="360" w:lineRule="auto"/>
        <w:jc w:val="both"/>
        <w:rPr>
          <w:sz w:val="22"/>
          <w:szCs w:val="22"/>
        </w:rPr>
      </w:pPr>
      <w:r w:rsidRPr="00B84167">
        <w:rPr>
          <w:sz w:val="22"/>
          <w:szCs w:val="22"/>
        </w:rPr>
        <w:t xml:space="preserve">b) działania siły wyższej, uniemożliwiającego wykonanie Przedmiotu umowy w określonym pierwotnie terminie – termin zostanie przedłużony o czas działania siły wyższej oraz o czas potrzebny do usunięcia skutków tego działania; </w:t>
      </w:r>
    </w:p>
    <w:p w14:paraId="37BB5193" w14:textId="77777777" w:rsidR="00B84167" w:rsidRPr="00B84167" w:rsidRDefault="00B54FF6" w:rsidP="00B54FF6">
      <w:pPr>
        <w:spacing w:line="360" w:lineRule="auto"/>
        <w:jc w:val="both"/>
        <w:rPr>
          <w:sz w:val="22"/>
          <w:szCs w:val="22"/>
        </w:rPr>
      </w:pPr>
      <w:r w:rsidRPr="00B84167">
        <w:rPr>
          <w:sz w:val="22"/>
          <w:szCs w:val="22"/>
        </w:rPr>
        <w:lastRenderedPageBreak/>
        <w:t xml:space="preserve">c) przerwy w dostawie prądu, wody, gazu trwającej ponad 7 dni – termin zostanie przedłużony o czas niezbędny do usunięcia przeszkody w prowadzeniu robót objętych Przedmiotem umowy, potwierdzony wspólnie przez Strony; </w:t>
      </w:r>
    </w:p>
    <w:p w14:paraId="1CB4987A" w14:textId="77777777" w:rsidR="00B84167" w:rsidRPr="00B84167" w:rsidRDefault="00B54FF6" w:rsidP="00B54FF6">
      <w:pPr>
        <w:spacing w:line="360" w:lineRule="auto"/>
        <w:jc w:val="both"/>
        <w:rPr>
          <w:sz w:val="22"/>
          <w:szCs w:val="22"/>
        </w:rPr>
      </w:pPr>
      <w:r w:rsidRPr="00B84167">
        <w:rPr>
          <w:sz w:val="22"/>
          <w:szCs w:val="22"/>
        </w:rPr>
        <w:t xml:space="preserve">d) błędów w dokumentacji projektowej, których usunięcie będzie poprzedzać konieczność konsultacji z projektantem i naniesienia przez niego poprawek lub zmian w projekcie - termin zostanie przedłużony o czas niezbędny do usunięcia przeszkody w prowadzeniu robót objętych przedmiotem umowy, potwierdzony wspólnie przez Strony; </w:t>
      </w:r>
    </w:p>
    <w:p w14:paraId="593576CA" w14:textId="77777777" w:rsidR="00B84167" w:rsidRPr="00B84167" w:rsidRDefault="00B54FF6" w:rsidP="00B54FF6">
      <w:pPr>
        <w:spacing w:line="360" w:lineRule="auto"/>
        <w:jc w:val="both"/>
        <w:rPr>
          <w:sz w:val="22"/>
          <w:szCs w:val="22"/>
        </w:rPr>
      </w:pPr>
      <w:r w:rsidRPr="00B84167">
        <w:rPr>
          <w:sz w:val="22"/>
          <w:szCs w:val="22"/>
        </w:rPr>
        <w:t xml:space="preserve">e) konieczności uzyskania decyzji lub uzgodnień, mogących spowodować wstrzymanie robót - termin zostanie przedłużony o czas niezbędny do uzyskania wymaganych decyzji bądź uzgodnień, potwierdzony wspólnie przez Strony; </w:t>
      </w:r>
    </w:p>
    <w:p w14:paraId="72119018" w14:textId="77777777" w:rsidR="00B84167" w:rsidRPr="00B84167" w:rsidRDefault="00B54FF6" w:rsidP="00B54FF6">
      <w:pPr>
        <w:spacing w:line="360" w:lineRule="auto"/>
        <w:jc w:val="both"/>
        <w:rPr>
          <w:sz w:val="22"/>
          <w:szCs w:val="22"/>
        </w:rPr>
      </w:pPr>
      <w:r w:rsidRPr="00B84167">
        <w:rPr>
          <w:sz w:val="22"/>
          <w:szCs w:val="22"/>
        </w:rPr>
        <w:t xml:space="preserve">f) konieczności wykonywania dodatkowych badań i ekspertyz – termin zostanie przedłużony o czas niezbędny do wykonania dodatkowych badań i ekspertyz, potwierdzony wspólnie przez Strony; </w:t>
      </w:r>
    </w:p>
    <w:p w14:paraId="5C5A8911" w14:textId="4E7EF686" w:rsidR="00B84167" w:rsidRPr="00B84167" w:rsidRDefault="00B54FF6" w:rsidP="00B54FF6">
      <w:pPr>
        <w:spacing w:line="360" w:lineRule="auto"/>
        <w:jc w:val="both"/>
        <w:rPr>
          <w:sz w:val="22"/>
          <w:szCs w:val="22"/>
        </w:rPr>
      </w:pPr>
      <w:r w:rsidRPr="00B84167">
        <w:rPr>
          <w:sz w:val="22"/>
          <w:szCs w:val="22"/>
        </w:rPr>
        <w:t>g) konieczność wykonywania dodatkowych prac powodujących konieczność wstrzymania robót objętych niniejszą umową – termin zostanie przedłużony o czas niezbędny do wykonania prac, badań, lub innych robót, potwierdzony wspólnie przez Strony</w:t>
      </w:r>
      <w:r w:rsidR="00B84167" w:rsidRPr="00B84167">
        <w:rPr>
          <w:sz w:val="22"/>
          <w:szCs w:val="22"/>
        </w:rPr>
        <w:t>;</w:t>
      </w:r>
      <w:r w:rsidRPr="00B84167">
        <w:rPr>
          <w:sz w:val="22"/>
          <w:szCs w:val="22"/>
        </w:rPr>
        <w:t xml:space="preserve"> </w:t>
      </w:r>
    </w:p>
    <w:p w14:paraId="7B8EB544" w14:textId="77777777" w:rsidR="00B84167" w:rsidRPr="00B84167" w:rsidRDefault="00B54FF6" w:rsidP="00B54FF6">
      <w:pPr>
        <w:spacing w:line="360" w:lineRule="auto"/>
        <w:jc w:val="both"/>
        <w:rPr>
          <w:sz w:val="22"/>
          <w:szCs w:val="22"/>
        </w:rPr>
      </w:pPr>
      <w:r w:rsidRPr="00B84167">
        <w:rPr>
          <w:sz w:val="22"/>
          <w:szCs w:val="22"/>
        </w:rPr>
        <w:t xml:space="preserve">h) zmiany będące następstwem działania organów administracji, w szczególności: wstrzymanie prac przez organ konserwatorski, przekroczenie terminów wydanych decyzji, zezwoleń, itp., odmowa wydania przez organy administracji wymaganych uzgodnień na skutek błędów w dokumentacji projektowej, wprowadzenia kwarantanny w związku z epidemią - termin umowy może ulec zmianie o czas niezbędny do zakończenia wykonania jej przedmiotu w sposób należyty, nie dłużej jednak niż o okres trwania tych okoliczności; </w:t>
      </w:r>
    </w:p>
    <w:p w14:paraId="4A9D634E" w14:textId="77777777" w:rsidR="00B84167" w:rsidRPr="00B84167" w:rsidRDefault="00B54FF6" w:rsidP="00B54FF6">
      <w:pPr>
        <w:spacing w:line="360" w:lineRule="auto"/>
        <w:jc w:val="both"/>
        <w:rPr>
          <w:sz w:val="22"/>
          <w:szCs w:val="22"/>
        </w:rPr>
      </w:pPr>
      <w:r w:rsidRPr="00B84167">
        <w:rPr>
          <w:sz w:val="22"/>
          <w:szCs w:val="22"/>
        </w:rPr>
        <w:t xml:space="preserve">i) wystąpienia kolizji z planowanymi lub równolegle prowadzonymi przez inne podmioty (np. gestorów sieci) inwestycjami w zakresie niezbędnym do uniknięcia lub usunięcia tych kolizji - termin umowy może ulec zmianie o czas niezbędny do zakończenia wykonania jej przedmiotu w sposób należyty, nie dłużej jednak niż o okres trwania tych okoliczności. </w:t>
      </w:r>
    </w:p>
    <w:p w14:paraId="3CB6066D" w14:textId="77777777" w:rsidR="00B84167" w:rsidRPr="00B84167" w:rsidRDefault="00B54FF6" w:rsidP="00B54FF6">
      <w:pPr>
        <w:spacing w:line="360" w:lineRule="auto"/>
        <w:jc w:val="both"/>
        <w:rPr>
          <w:sz w:val="22"/>
          <w:szCs w:val="22"/>
        </w:rPr>
      </w:pPr>
      <w:r w:rsidRPr="00B84167">
        <w:rPr>
          <w:sz w:val="22"/>
          <w:szCs w:val="22"/>
        </w:rPr>
        <w:t xml:space="preserve">4. Zmiana niniejszej Umowy dokonana z naruszeniem Prawa obowiązującego w Rzeczypospolitej Polskiej, w szczególności przepisów ustawy Prawo zamówień publicznych oraz z postanowieniami niniejszej umowy jest nieważna. </w:t>
      </w:r>
    </w:p>
    <w:p w14:paraId="33D36F70" w14:textId="12F78500" w:rsidR="00B54FF6" w:rsidRPr="00B84167" w:rsidRDefault="00B54FF6" w:rsidP="00B54FF6">
      <w:pPr>
        <w:spacing w:line="360" w:lineRule="auto"/>
        <w:jc w:val="both"/>
        <w:rPr>
          <w:sz w:val="22"/>
          <w:szCs w:val="22"/>
        </w:rPr>
      </w:pPr>
      <w:r w:rsidRPr="00B84167">
        <w:rPr>
          <w:sz w:val="22"/>
          <w:szCs w:val="22"/>
        </w:rPr>
        <w:t>5. Prawa i obowiązki wynikające z niniejszej Umowy, w szczególności wierzytelność o zapłatę wynagrodzenia, mogą być przeniesione na rzecz osób trzecich, wyłącznie za uprzednią pisemną zgodą obu Stron wyrażoną w formie pisemnej pod rygorem nieważności przeniesienia. 6. Wykonawca zobowiązany jest do pisemnego powiadomienia Zamawiającego o każdej groźbie opóźnienia realizacji robót, składających się na Przedmiot umowy.</w:t>
      </w:r>
    </w:p>
    <w:p w14:paraId="4DCC4EF5" w14:textId="74D5D42B" w:rsidR="00E86BE1" w:rsidRPr="00B84167" w:rsidRDefault="00E86BE1" w:rsidP="00D564F0">
      <w:pPr>
        <w:spacing w:line="360" w:lineRule="auto"/>
        <w:jc w:val="center"/>
        <w:rPr>
          <w:b/>
          <w:bCs/>
          <w:sz w:val="22"/>
          <w:szCs w:val="22"/>
        </w:rPr>
      </w:pPr>
      <w:r w:rsidRPr="00B84167">
        <w:rPr>
          <w:b/>
          <w:bCs/>
          <w:sz w:val="22"/>
          <w:szCs w:val="22"/>
        </w:rPr>
        <w:t>§ 1</w:t>
      </w:r>
      <w:r w:rsidR="00B54FF6" w:rsidRPr="00B84167">
        <w:rPr>
          <w:b/>
          <w:bCs/>
          <w:sz w:val="22"/>
          <w:szCs w:val="22"/>
        </w:rPr>
        <w:t>2</w:t>
      </w:r>
      <w:r w:rsidRPr="00B84167">
        <w:rPr>
          <w:b/>
          <w:bCs/>
          <w:sz w:val="22"/>
          <w:szCs w:val="22"/>
        </w:rPr>
        <w:t>.</w:t>
      </w:r>
    </w:p>
    <w:p w14:paraId="31FDFC33" w14:textId="77777777" w:rsidR="00E86BE1" w:rsidRDefault="00E86BE1" w:rsidP="00D564F0">
      <w:pPr>
        <w:spacing w:line="360" w:lineRule="auto"/>
        <w:jc w:val="center"/>
        <w:rPr>
          <w:b/>
          <w:bCs/>
          <w:sz w:val="22"/>
          <w:szCs w:val="22"/>
        </w:rPr>
      </w:pPr>
      <w:r w:rsidRPr="00B84167">
        <w:rPr>
          <w:b/>
          <w:bCs/>
          <w:sz w:val="22"/>
          <w:szCs w:val="22"/>
        </w:rPr>
        <w:t>Warunki płatności</w:t>
      </w:r>
    </w:p>
    <w:p w14:paraId="590B27B6" w14:textId="6F12D101" w:rsidR="00F04141" w:rsidRDefault="00F04141" w:rsidP="00A51231">
      <w:pPr>
        <w:pStyle w:val="Standard"/>
        <w:spacing w:after="0" w:line="360" w:lineRule="auto"/>
        <w:jc w:val="both"/>
        <w:rPr>
          <w:rFonts w:ascii="Times New Roman" w:hAnsi="Times New Roman" w:cs="Times New Roman"/>
        </w:rPr>
      </w:pPr>
      <w:r>
        <w:rPr>
          <w:rFonts w:ascii="Times New Roman" w:hAnsi="Times New Roman" w:cs="Times New Roman"/>
        </w:rPr>
        <w:t>1.</w:t>
      </w:r>
      <w:r w:rsidRPr="00323437">
        <w:rPr>
          <w:rFonts w:ascii="Times New Roman" w:hAnsi="Times New Roman" w:cs="Times New Roman"/>
        </w:rPr>
        <w:t>Rozliczenie Przedmiotu umowy odbywać się będzie fakturami częściowymi, wystawionymi na podstawie podpisanych przez Zamawiającego protokołów odbior</w:t>
      </w:r>
      <w:r>
        <w:rPr>
          <w:rFonts w:ascii="Times New Roman" w:hAnsi="Times New Roman" w:cs="Times New Roman"/>
        </w:rPr>
        <w:t>ów</w:t>
      </w:r>
      <w:r w:rsidRPr="00323437">
        <w:rPr>
          <w:rFonts w:ascii="Times New Roman" w:hAnsi="Times New Roman" w:cs="Times New Roman"/>
        </w:rPr>
        <w:t xml:space="preserve"> częściow</w:t>
      </w:r>
      <w:r>
        <w:rPr>
          <w:rFonts w:ascii="Times New Roman" w:hAnsi="Times New Roman" w:cs="Times New Roman"/>
        </w:rPr>
        <w:t>ych</w:t>
      </w:r>
      <w:r w:rsidR="00F56F09">
        <w:rPr>
          <w:rFonts w:ascii="Times New Roman" w:hAnsi="Times New Roman" w:cs="Times New Roman"/>
        </w:rPr>
        <w:t xml:space="preserve">, </w:t>
      </w:r>
      <w:r w:rsidRPr="00323437">
        <w:rPr>
          <w:rFonts w:ascii="Times New Roman" w:hAnsi="Times New Roman" w:cs="Times New Roman"/>
        </w:rPr>
        <w:t>zatwierdzon</w:t>
      </w:r>
      <w:r>
        <w:rPr>
          <w:rFonts w:ascii="Times New Roman" w:hAnsi="Times New Roman" w:cs="Times New Roman"/>
        </w:rPr>
        <w:t>ych</w:t>
      </w:r>
      <w:r w:rsidRPr="00323437">
        <w:rPr>
          <w:rFonts w:ascii="Times New Roman" w:hAnsi="Times New Roman" w:cs="Times New Roman"/>
        </w:rPr>
        <w:t xml:space="preserve"> przez Zamawiającego Świadectw Płatności</w:t>
      </w:r>
      <w:r w:rsidR="0038285A">
        <w:rPr>
          <w:rFonts w:ascii="Times New Roman" w:hAnsi="Times New Roman" w:cs="Times New Roman"/>
        </w:rPr>
        <w:t xml:space="preserve"> </w:t>
      </w:r>
      <w:r w:rsidRPr="00323437">
        <w:rPr>
          <w:rFonts w:ascii="Times New Roman" w:hAnsi="Times New Roman" w:cs="Times New Roman"/>
        </w:rPr>
        <w:t>oraz w przypadku, gdy roboty wykonywane były z udziałem podwykonawców podstawę do wystawienia faktury VAT stanowi</w:t>
      </w:r>
      <w:r>
        <w:rPr>
          <w:rFonts w:ascii="Times New Roman" w:hAnsi="Times New Roman" w:cs="Times New Roman"/>
        </w:rPr>
        <w:t>ć będzie</w:t>
      </w:r>
      <w:r w:rsidRPr="00323437">
        <w:rPr>
          <w:rFonts w:ascii="Times New Roman" w:hAnsi="Times New Roman" w:cs="Times New Roman"/>
        </w:rPr>
        <w:t xml:space="preserve">: </w:t>
      </w:r>
    </w:p>
    <w:p w14:paraId="1BFF6602"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lastRenderedPageBreak/>
        <w:t xml:space="preserve">1) częściowy protokół odbioru robót podpisany przez Inspektora Nadzoru Inwestorskiego z określeniem zakresu rzeczowego i finansowego wykonywanego przez podwykonawców oraz operat kolaudacyjny, o którym mowa w ust. 4 niniejszego paragrafu; </w:t>
      </w:r>
    </w:p>
    <w:p w14:paraId="2FF91BFE"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2) kopie faktur VAT wystawionych na rzecz Wykonawcy (wraz z poświadczeniem Wykonawcy o zgodności kopii z oryginałem) przez podwykonawców za wykonane przez nich roboty, objęte wystawioną przez Wykonawcę fakturą VAT; </w:t>
      </w:r>
    </w:p>
    <w:p w14:paraId="02B39AC5"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3) kopie przelewu bankowego lub inny dokument świadczący o dokonaniu zapłaty (wraz z poświadczeniem Wykonawcy o zgodności kopii z oryginałem) do pełnej wysokości kwoty wynikającej z przedstawionych faktur VAT; </w:t>
      </w:r>
    </w:p>
    <w:p w14:paraId="3F453396"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4) warunkiem wypłaty drugiej i następnych części wynagrodzenia rozliczanego fakturami VAT częściowymi jest przedstawienie przez Wykonawcę dowodu zapłaty wymagalnego wynagrodzenia podwykonawców i dalszych podwykonawców, biorących udział w realizacji odebranych robót budowlanych oraz oświadczeń podwykonawców o otrzymaniu całości wynagrodzenia za zakres prac wykonanych przez podwykonawców, które to prace są objęte fakturą VAT częściową, wystawioną przez Wykonawcę. </w:t>
      </w:r>
    </w:p>
    <w:p w14:paraId="5CD8C7ED"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2. Całkowite rozliczenie wykonanych robót nastąpi na podstawie faktury VAT końcowej, wystawionej przez Wykonawcę po zakończeniu i odbiorze całości Przedmiotu Umowy. </w:t>
      </w:r>
    </w:p>
    <w:p w14:paraId="037AB60E"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3. Podstawę do wystawienia faktury VAT końcowej stanowi: </w:t>
      </w:r>
    </w:p>
    <w:p w14:paraId="15A6DA3B"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1) w przypadku, gdy roboty wykonywane były bez udziału podwykonawców: </w:t>
      </w:r>
    </w:p>
    <w:p w14:paraId="3D0EC42E"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a) protokół odbioru końcowego robót podpisany przez komisję odbiorową, powołaną przez Zamawiającego oraz operat kolaudacyjny, o którym mowa w ust. 4 niniejszego paragrafu; </w:t>
      </w:r>
    </w:p>
    <w:p w14:paraId="7A88DBC5"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2) w przypadku, gdy roboty wykonywane były z udziałem podwykonawców i dalszych podwykonawców: </w:t>
      </w:r>
    </w:p>
    <w:p w14:paraId="6F640435"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a) protokół odbioru końcowego robót podpisany przez komisję odbiorową, powołaną przez Zamawiającego z określeniem zakresu rzeczowego i finansowego wykonywanego przez podwykonawców oraz operat kolaudacyjny, o którym mowa w ust. 4 niniejszego paragrafu, obejmujący zakres prac objętych wystawioną przez Wykonawcę fakturą VAT końcową; </w:t>
      </w:r>
    </w:p>
    <w:p w14:paraId="6B0257F8"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b) kopie faktur VAT wystawionych na rzecz Wykonawcy (wraz z poświadczeniem Wykonawcy o zgodności kopii z oryginałem) przez podwykonawców i dalszych podwykonawców za wykonane przez nich roboty objętych wystawioną przez Wykonawcę fakturą VAT końcową; </w:t>
      </w:r>
    </w:p>
    <w:p w14:paraId="53F5A287"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c) kopie przelewu bankowego lub inny dokument świadczący o dokonaniu zapłaty na rzecz podwykonawców i dalszych podwykonawców (wraz z poświadczeniem Wykonawcy o zgodności kopii z oryginałem) do pełnej wysokości kwoty wynikłej z przedstawionych faktur VAT za prace rozliczane na podstawie wystawionej przez Wykonawcę faktury VAT końcowej; </w:t>
      </w:r>
    </w:p>
    <w:p w14:paraId="1169025E"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d) oryginał oświadczenia podwykonawców i dalszych podwykonawców (lub notarialnie poświadczona kopia) o otrzymaniu od Wykonawcy pełnego wynagrodzenia za wskazany na fakturach VAT podwykonawcy zakres robót, objęty rozliczeniem określonym w wystawionej przez Wykonawcę fakturze VAT końcowej. </w:t>
      </w:r>
    </w:p>
    <w:p w14:paraId="048C8427" w14:textId="03E6DCA3"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4. Operatem kolaudacyjnym jest dokument, na który składają się wszystkie dokumenty z odnotowanymi zmianami, zaistniałymi w czasie realizacji robót budowlanych (dokumentacja powykonawcza</w:t>
      </w:r>
      <w:r w:rsidR="005B51FA">
        <w:rPr>
          <w:rFonts w:ascii="Times New Roman" w:hAnsi="Times New Roman" w:cs="Times New Roman"/>
        </w:rPr>
        <w:t xml:space="preserve"> – załącznik nr 1 do umowy</w:t>
      </w:r>
      <w:r w:rsidRPr="00323437">
        <w:rPr>
          <w:rFonts w:ascii="Times New Roman" w:hAnsi="Times New Roman" w:cs="Times New Roman"/>
        </w:rPr>
        <w:t xml:space="preserve">), wynikami wykonanych badań, pomiarów, przeprowadzonych prób, inwentaryzacja geodezyjna, instrukcje technologiczne (w tym: schematy energetyczne i elektryczne, instrukcja obsługi maszyn i urządzeń), dziennik budowy oraz wszelkie certyfikaty, aprobaty techniczne, atesty wymagane Ustawą Prawo Budowlane </w:t>
      </w:r>
      <w:r w:rsidRPr="00323437">
        <w:rPr>
          <w:rFonts w:ascii="Times New Roman" w:hAnsi="Times New Roman" w:cs="Times New Roman"/>
        </w:rPr>
        <w:lastRenderedPageBreak/>
        <w:t>i Ustawą o wyrobach budowlanych i innych przepisów, a także pozytywne wyniki badań określone Rozporządzeniem Ministra Zdrowia z dnia 07.12.2017 r. w sprawie jakości wody przeznaczonej do spożycia przez ludzi (Dz. U. z 2017 r. poz. 2294).</w:t>
      </w:r>
    </w:p>
    <w:p w14:paraId="1DB681E5" w14:textId="1D2AB352"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5. Faktury VAT zostaną wystawione przez Wykonawcę na rzecz Zamawiającego. </w:t>
      </w:r>
    </w:p>
    <w:p w14:paraId="7DA1EABB" w14:textId="73A3F53F"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6. Zapłata faktur</w:t>
      </w:r>
      <w:r w:rsidR="00632420">
        <w:rPr>
          <w:rFonts w:ascii="Times New Roman" w:hAnsi="Times New Roman" w:cs="Times New Roman"/>
        </w:rPr>
        <w:t>y</w:t>
      </w:r>
      <w:r w:rsidRPr="00323437">
        <w:rPr>
          <w:rFonts w:ascii="Times New Roman" w:hAnsi="Times New Roman" w:cs="Times New Roman"/>
        </w:rPr>
        <w:t xml:space="preserve"> VAT, wystawion</w:t>
      </w:r>
      <w:r w:rsidR="00632420">
        <w:rPr>
          <w:rFonts w:ascii="Times New Roman" w:hAnsi="Times New Roman" w:cs="Times New Roman"/>
        </w:rPr>
        <w:t>ej</w:t>
      </w:r>
      <w:r w:rsidRPr="00323437">
        <w:rPr>
          <w:rFonts w:ascii="Times New Roman" w:hAnsi="Times New Roman" w:cs="Times New Roman"/>
        </w:rPr>
        <w:t xml:space="preserve"> zgodnie z niniejszą Umową, nastąpi w formie przelew</w:t>
      </w:r>
      <w:r w:rsidR="00632420">
        <w:rPr>
          <w:rFonts w:ascii="Times New Roman" w:hAnsi="Times New Roman" w:cs="Times New Roman"/>
        </w:rPr>
        <w:t>u</w:t>
      </w:r>
      <w:r w:rsidRPr="00323437">
        <w:rPr>
          <w:rFonts w:ascii="Times New Roman" w:hAnsi="Times New Roman" w:cs="Times New Roman"/>
        </w:rPr>
        <w:t xml:space="preserve"> na konto Wykonawcy </w:t>
      </w:r>
      <w:r w:rsidR="00632420">
        <w:rPr>
          <w:rFonts w:ascii="Times New Roman" w:hAnsi="Times New Roman" w:cs="Times New Roman"/>
        </w:rPr>
        <w:t>nr…………………………</w:t>
      </w:r>
      <w:r w:rsidRPr="00323437">
        <w:rPr>
          <w:rFonts w:ascii="Times New Roman" w:hAnsi="Times New Roman" w:cs="Times New Roman"/>
        </w:rPr>
        <w:t xml:space="preserve">, w terminie 30 dni od daty otrzymania przez Zamawiającego prawidłowo wystawionej faktury VAT. </w:t>
      </w:r>
    </w:p>
    <w:p w14:paraId="47B6FF25"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7. Za dzień zapłaty uważany będzie dzień obciążenia rachunku bankowego Zamawiającego. </w:t>
      </w:r>
    </w:p>
    <w:p w14:paraId="526707FB"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8. Zamawiający zatrzyma wynagrodzenie Wykonawcy należne za odebrane prace w przypadku niespełnienia któregokolwiek z warunków określonych w ust. 1 niniejszego paragrafu i dokona bezpośredniej zapłaty wymagalnego wynagrodzenia przysługującego podwykonawcy lub dalszemu podwykonawcy, który zawarł zaakceptowaną pisemnie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wyłącznie na podstawie podpisanego przez Wykonawcę i podwykonawcę lub podwykonawcę i dalszego podwykonawcę protokołu odbioru prawidłowo wykonanych prac, objętych odpowiednią umową o podwykonawstwo. </w:t>
      </w:r>
    </w:p>
    <w:p w14:paraId="55AA0458"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9. Wynagrodzenie, o którym mowa w ust. 8 niniejszego paragrafu, dotyczy wyłącznie należności powstałych po zaakceptowaniu przez Zamawiającego umowy o podwykonawstwo, której przedmiotem są roboty budowlane lub przedłożeniu Zamawiającemu poświadczonej za zgodność z oryginałem kopii umowy o podwykonawstwo, której przedmiotem są dostawy lub usługi. </w:t>
      </w:r>
    </w:p>
    <w:p w14:paraId="76758DD7"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10. Bezpośrednia zapłata obejmuje wyłącznie należne wynagrodzenie za prawidłowo wykonany przedmiot umowy, bez odsetek, należnych podwykonawcy lub dalszemu podwykonawcy. </w:t>
      </w:r>
    </w:p>
    <w:p w14:paraId="16CF6433"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11. Przed dokonaniem bezpośredniej zapłaty Zamawiający jest obowiązany umożliwić Wykonawcy zgłoszenie pisemnych uwag, dotyczących zasadności bezpośredniej zapłaty wynagrodzenia podwykonawcy lub dalszemu podwykonawcy, o których mowa w ust. 8 niniejszego paragrafu. Zamawiający informuje o terminie zgłaszania uwag, nie krótszym niż 7 dni od dnia doręczenia tej informacji. </w:t>
      </w:r>
    </w:p>
    <w:p w14:paraId="2D43AC01"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12. W przypadku zgłoszenia uwag, o których mowa w ust. 11 niniejszego paragrafu w terminie wskazanym przez Zamawiającego, Zamawiający może: </w:t>
      </w:r>
    </w:p>
    <w:p w14:paraId="182A740A"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a. nie dokonać bezpośredniej zapłaty wynagrodzenia podwykonawcy lub dalszemu podwykonawcy, jeżeli Wykonawca wykaże niezasadność takiej zapłaty, albo </w:t>
      </w:r>
    </w:p>
    <w:p w14:paraId="2FB256A9"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b.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67B35F9E" w14:textId="77777777" w:rsidR="00F04141"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 xml:space="preserve">c. dokonać bezpośredniej zapłaty wynagrodzenia podwykonawcy lub dalszemu podwykonawcy, jeżeli podwykonawca lub dalszy podwykonawca wykaże zasadność takiej zapłaty. </w:t>
      </w:r>
    </w:p>
    <w:p w14:paraId="2A99602B" w14:textId="0B4A62B5" w:rsidR="00F04141" w:rsidRPr="001C06B5" w:rsidRDefault="00F04141" w:rsidP="00A51231">
      <w:pPr>
        <w:pStyle w:val="Standard"/>
        <w:spacing w:after="0" w:line="360" w:lineRule="auto"/>
        <w:jc w:val="both"/>
        <w:rPr>
          <w:rFonts w:ascii="Times New Roman" w:hAnsi="Times New Roman" w:cs="Times New Roman"/>
        </w:rPr>
      </w:pPr>
      <w:r w:rsidRPr="00323437">
        <w:rPr>
          <w:rFonts w:ascii="Times New Roman" w:hAnsi="Times New Roman" w:cs="Times New Roman"/>
        </w:rPr>
        <w:t>13. W przypadku dokonania bezpośredniej zapłaty podwykonawcy lub dalszemu podwykonawcy, o których mowa w ust. 8 niniejszego paragrafu, Zamawiający potrąca kwotę wypłaconego wynagrodzenia z wynagrodzenia należnego Wykonawcy, na co Wykonawca wyraża zgodę.</w:t>
      </w:r>
    </w:p>
    <w:p w14:paraId="15A8E671" w14:textId="0985E4A6" w:rsidR="00E86BE1" w:rsidRPr="00B84167" w:rsidRDefault="00E86BE1" w:rsidP="00D564F0">
      <w:pPr>
        <w:spacing w:line="360" w:lineRule="auto"/>
        <w:jc w:val="center"/>
        <w:rPr>
          <w:b/>
          <w:bCs/>
          <w:sz w:val="22"/>
          <w:szCs w:val="22"/>
        </w:rPr>
      </w:pPr>
      <w:r w:rsidRPr="00B84167">
        <w:rPr>
          <w:b/>
          <w:bCs/>
          <w:sz w:val="22"/>
          <w:szCs w:val="22"/>
        </w:rPr>
        <w:t>§ 1</w:t>
      </w:r>
      <w:r w:rsidR="00B54FF6" w:rsidRPr="00B84167">
        <w:rPr>
          <w:b/>
          <w:bCs/>
          <w:sz w:val="22"/>
          <w:szCs w:val="22"/>
        </w:rPr>
        <w:t>3</w:t>
      </w:r>
      <w:r w:rsidRPr="00B84167">
        <w:rPr>
          <w:b/>
          <w:bCs/>
          <w:sz w:val="22"/>
          <w:szCs w:val="22"/>
        </w:rPr>
        <w:t>.</w:t>
      </w:r>
    </w:p>
    <w:p w14:paraId="0B9D39D2" w14:textId="77777777" w:rsidR="00E86BE1" w:rsidRPr="00B84167" w:rsidRDefault="00E86BE1" w:rsidP="00D564F0">
      <w:pPr>
        <w:spacing w:line="360" w:lineRule="auto"/>
        <w:jc w:val="center"/>
        <w:rPr>
          <w:b/>
          <w:bCs/>
          <w:sz w:val="22"/>
          <w:szCs w:val="22"/>
        </w:rPr>
      </w:pPr>
      <w:r w:rsidRPr="00B84167">
        <w:rPr>
          <w:b/>
          <w:bCs/>
          <w:sz w:val="22"/>
          <w:szCs w:val="22"/>
        </w:rPr>
        <w:lastRenderedPageBreak/>
        <w:t>Zabezpieczenie należytego wykonania umowy</w:t>
      </w:r>
    </w:p>
    <w:p w14:paraId="29BFECAE" w14:textId="4A81927B" w:rsidR="00E86BE1" w:rsidRPr="00B84167" w:rsidRDefault="00E86BE1" w:rsidP="00D564F0">
      <w:pPr>
        <w:pStyle w:val="Akapitzlist"/>
        <w:numPr>
          <w:ilvl w:val="0"/>
          <w:numId w:val="22"/>
        </w:numPr>
        <w:spacing w:line="360" w:lineRule="auto"/>
        <w:ind w:left="364"/>
        <w:jc w:val="both"/>
        <w:rPr>
          <w:bCs/>
          <w:sz w:val="22"/>
          <w:szCs w:val="22"/>
        </w:rPr>
      </w:pPr>
      <w:r w:rsidRPr="00B84167">
        <w:rPr>
          <w:bCs/>
          <w:sz w:val="22"/>
          <w:szCs w:val="22"/>
        </w:rPr>
        <w:t xml:space="preserve">Ustala się zabezpieczenie należytego wykonania umowy w wysokości </w:t>
      </w:r>
      <w:r w:rsidR="005B51FA">
        <w:rPr>
          <w:bCs/>
          <w:sz w:val="22"/>
          <w:szCs w:val="22"/>
        </w:rPr>
        <w:t>5</w:t>
      </w:r>
      <w:r w:rsidRPr="00B84167">
        <w:rPr>
          <w:bCs/>
          <w:sz w:val="22"/>
          <w:szCs w:val="22"/>
        </w:rPr>
        <w:t>% wartości umownej brutto. Wykonawca wniósł zabezpieczenie należytego wykonania umowy w kwocie ……………………… zł, w formie ………………………………. .</w:t>
      </w:r>
    </w:p>
    <w:p w14:paraId="42E79C50" w14:textId="177139B4" w:rsidR="00E86BE1" w:rsidRPr="00B84167" w:rsidRDefault="00E86BE1" w:rsidP="00D564F0">
      <w:pPr>
        <w:pStyle w:val="Akapitzlist"/>
        <w:numPr>
          <w:ilvl w:val="0"/>
          <w:numId w:val="22"/>
        </w:numPr>
        <w:spacing w:line="360" w:lineRule="auto"/>
        <w:ind w:left="364"/>
        <w:jc w:val="both"/>
        <w:rPr>
          <w:bCs/>
          <w:sz w:val="22"/>
          <w:szCs w:val="22"/>
        </w:rPr>
      </w:pPr>
      <w:r w:rsidRPr="00B84167">
        <w:rPr>
          <w:bCs/>
          <w:sz w:val="22"/>
          <w:szCs w:val="22"/>
        </w:rPr>
        <w:t xml:space="preserve">Zabezpieczenie należytego wykonania umowy Wykonawca wnosi z ważnością 30 dni ponad termin określony w </w:t>
      </w:r>
      <m:oMath>
        <m:r>
          <w:rPr>
            <w:rFonts w:ascii="Cambria Math" w:hAnsi="Cambria Math"/>
            <w:sz w:val="22"/>
            <w:szCs w:val="22"/>
          </w:rPr>
          <m:t>§</m:t>
        </m:r>
      </m:oMath>
      <w:r w:rsidRPr="00B84167">
        <w:rPr>
          <w:bCs/>
          <w:sz w:val="22"/>
          <w:szCs w:val="22"/>
        </w:rPr>
        <w:t xml:space="preserve"> </w:t>
      </w:r>
      <w:r w:rsidR="00A95658" w:rsidRPr="00B84167">
        <w:rPr>
          <w:bCs/>
          <w:sz w:val="22"/>
          <w:szCs w:val="22"/>
        </w:rPr>
        <w:t>8</w:t>
      </w:r>
      <w:r w:rsidRPr="00B84167">
        <w:rPr>
          <w:bCs/>
          <w:sz w:val="22"/>
          <w:szCs w:val="22"/>
        </w:rPr>
        <w:t xml:space="preserve"> ust. 1 pkt 2 niniejszej umowy, w tym 30 % wartości  zabezpieczenia należytego wykonania umowy z ważnością na okres rękojmi za wady – gwarancji.</w:t>
      </w:r>
    </w:p>
    <w:p w14:paraId="4A647F61" w14:textId="77777777" w:rsidR="00E86BE1" w:rsidRPr="00B84167" w:rsidRDefault="00E86BE1" w:rsidP="00D564F0">
      <w:pPr>
        <w:pStyle w:val="Akapitzlist"/>
        <w:numPr>
          <w:ilvl w:val="0"/>
          <w:numId w:val="22"/>
        </w:numPr>
        <w:spacing w:line="360" w:lineRule="auto"/>
        <w:ind w:left="364"/>
        <w:jc w:val="both"/>
        <w:rPr>
          <w:bCs/>
          <w:sz w:val="22"/>
          <w:szCs w:val="22"/>
        </w:rPr>
      </w:pPr>
      <w:r w:rsidRPr="00B84167">
        <w:rPr>
          <w:bCs/>
          <w:sz w:val="22"/>
          <w:szCs w:val="22"/>
        </w:rPr>
        <w:t>Zabezpieczenie należytego wykonania umowy, o którym mowa w ust. 1, zostanie zwrócone Wykonawcy:</w:t>
      </w:r>
    </w:p>
    <w:p w14:paraId="0C778FAC" w14:textId="77777777" w:rsidR="00E86BE1" w:rsidRPr="00B84167" w:rsidRDefault="00E86BE1" w:rsidP="00D564F0">
      <w:pPr>
        <w:pStyle w:val="Akapitzlist"/>
        <w:numPr>
          <w:ilvl w:val="0"/>
          <w:numId w:val="23"/>
        </w:numPr>
        <w:spacing w:line="360" w:lineRule="auto"/>
        <w:ind w:left="714"/>
        <w:jc w:val="both"/>
        <w:rPr>
          <w:bCs/>
          <w:sz w:val="22"/>
          <w:szCs w:val="22"/>
        </w:rPr>
      </w:pPr>
      <w:r w:rsidRPr="00B84167">
        <w:rPr>
          <w:bCs/>
          <w:sz w:val="22"/>
          <w:szCs w:val="22"/>
        </w:rPr>
        <w:t>70 % w terminie do 30 dni od daty wykonania zamówienia i uznania przez Zamawiającego za należycie wykonane (po bezusterkowym odbiorze końcowym);</w:t>
      </w:r>
    </w:p>
    <w:p w14:paraId="6DCA8894" w14:textId="2D87B715" w:rsidR="00E86BE1" w:rsidRPr="00B84167" w:rsidRDefault="00E86BE1" w:rsidP="00D564F0">
      <w:pPr>
        <w:pStyle w:val="Akapitzlist"/>
        <w:numPr>
          <w:ilvl w:val="0"/>
          <w:numId w:val="23"/>
        </w:numPr>
        <w:spacing w:line="360" w:lineRule="auto"/>
        <w:ind w:left="714"/>
        <w:jc w:val="both"/>
        <w:rPr>
          <w:bCs/>
          <w:sz w:val="22"/>
          <w:szCs w:val="22"/>
        </w:rPr>
      </w:pPr>
      <w:r w:rsidRPr="00B84167">
        <w:rPr>
          <w:bCs/>
          <w:sz w:val="22"/>
          <w:szCs w:val="22"/>
        </w:rPr>
        <w:t xml:space="preserve">30 % w terminie do 15 dni po upływie okresu </w:t>
      </w:r>
      <w:r w:rsidR="00CD5109" w:rsidRPr="00B84167">
        <w:rPr>
          <w:bCs/>
          <w:sz w:val="22"/>
          <w:szCs w:val="22"/>
        </w:rPr>
        <w:t>gwarancji</w:t>
      </w:r>
      <w:r w:rsidRPr="00B84167">
        <w:rPr>
          <w:bCs/>
          <w:sz w:val="22"/>
          <w:szCs w:val="22"/>
        </w:rPr>
        <w:t xml:space="preserve"> za wady.</w:t>
      </w:r>
    </w:p>
    <w:p w14:paraId="0DE693F3" w14:textId="7C3E091B" w:rsidR="00E86BE1" w:rsidRPr="00B84167" w:rsidRDefault="00E86BE1" w:rsidP="00D564F0">
      <w:pPr>
        <w:spacing w:line="360" w:lineRule="auto"/>
        <w:jc w:val="center"/>
        <w:rPr>
          <w:b/>
          <w:bCs/>
          <w:sz w:val="22"/>
          <w:szCs w:val="22"/>
        </w:rPr>
      </w:pPr>
      <w:r w:rsidRPr="00B84167">
        <w:rPr>
          <w:b/>
          <w:bCs/>
          <w:sz w:val="22"/>
          <w:szCs w:val="22"/>
        </w:rPr>
        <w:t>§ 1</w:t>
      </w:r>
      <w:r w:rsidR="00B54FF6" w:rsidRPr="00B84167">
        <w:rPr>
          <w:b/>
          <w:bCs/>
          <w:sz w:val="22"/>
          <w:szCs w:val="22"/>
        </w:rPr>
        <w:t>4</w:t>
      </w:r>
      <w:r w:rsidRPr="00B84167">
        <w:rPr>
          <w:b/>
          <w:bCs/>
          <w:sz w:val="22"/>
          <w:szCs w:val="22"/>
        </w:rPr>
        <w:t>.</w:t>
      </w:r>
    </w:p>
    <w:p w14:paraId="61C68041" w14:textId="77777777" w:rsidR="00E86BE1" w:rsidRPr="00B84167" w:rsidRDefault="00E86BE1" w:rsidP="00D564F0">
      <w:pPr>
        <w:spacing w:line="360" w:lineRule="auto"/>
        <w:jc w:val="center"/>
        <w:rPr>
          <w:b/>
          <w:bCs/>
          <w:sz w:val="22"/>
          <w:szCs w:val="22"/>
        </w:rPr>
      </w:pPr>
      <w:r w:rsidRPr="00B84167">
        <w:rPr>
          <w:b/>
          <w:bCs/>
          <w:sz w:val="22"/>
          <w:szCs w:val="22"/>
        </w:rPr>
        <w:t>Postanowienia dotyczące kar umownych</w:t>
      </w:r>
    </w:p>
    <w:p w14:paraId="1733398C" w14:textId="77777777"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t>Wykonawca zapłaci Zamawiającemu kary umowne:</w:t>
      </w:r>
    </w:p>
    <w:p w14:paraId="233373F9" w14:textId="072A7BFB" w:rsidR="00E86BE1" w:rsidRPr="00B84167" w:rsidRDefault="00E86BE1" w:rsidP="00D564F0">
      <w:pPr>
        <w:pStyle w:val="Akapitzlist"/>
        <w:numPr>
          <w:ilvl w:val="0"/>
          <w:numId w:val="8"/>
        </w:numPr>
        <w:spacing w:line="360" w:lineRule="auto"/>
        <w:jc w:val="both"/>
        <w:rPr>
          <w:sz w:val="22"/>
          <w:szCs w:val="22"/>
        </w:rPr>
      </w:pPr>
      <w:r w:rsidRPr="00B84167">
        <w:rPr>
          <w:sz w:val="22"/>
          <w:szCs w:val="22"/>
        </w:rPr>
        <w:t>w przypadku odstąpienia od umowy z przyczyn, za które odpowiedzialność ponosi Wykonawca –  w wysokości 2</w:t>
      </w:r>
      <w:r w:rsidR="00A51231">
        <w:rPr>
          <w:sz w:val="22"/>
          <w:szCs w:val="22"/>
        </w:rPr>
        <w:t>0</w:t>
      </w:r>
      <w:r w:rsidRPr="00B84167">
        <w:rPr>
          <w:sz w:val="22"/>
          <w:szCs w:val="22"/>
        </w:rPr>
        <w:t xml:space="preserve"> % całkowitego wynagrodzenia umownego brutto;</w:t>
      </w:r>
    </w:p>
    <w:p w14:paraId="07F4CF35"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zwłokę w wykonaniu przedmiotu umowy – w wysokości 0,2% wartości brutto umowy za każdy dzień zwłoki;</w:t>
      </w:r>
    </w:p>
    <w:p w14:paraId="55BDDD20"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zwłokę w usuwaniu wad stwierdzonych w czasie odbioru końcowego lub ujawnionych                          w okresie gwarancji w wysokości – 0,2 % wynagrodzenia umownego brutto za każdy dzień zwłoki, liczony od upływu terminu wyznaczonego na usunięcie wad;</w:t>
      </w:r>
    </w:p>
    <w:p w14:paraId="6FD8E94B"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spowodowanie przerwy w realizacji robót z przyczyn zależnych od Wykonawcy, dłuższej niż 10 dni kalendarzowych – w wysokości 0,02% wynagrodzenia umownego brutto za każdy dzień przerwy;</w:t>
      </w:r>
    </w:p>
    <w:p w14:paraId="6F7AC5D3"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brak zapłaty lub nieterminową zapłatę wynagrodzenia należnego podwykonawcom lub dalszym podwykonawcom, w wysokości 2.000,00 zł za każdy przypadek;</w:t>
      </w:r>
    </w:p>
    <w:p w14:paraId="540418ED"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nieprzedłożenie do zaakceptowania projektu umowy o podwykonawstwo, której przedmiotem są roboty budowlane, lub projektu jej zmiany, w wysokości 1.000,00 zł za każdy przypadek;</w:t>
      </w:r>
    </w:p>
    <w:p w14:paraId="3C3D1DE1" w14:textId="4ED1B90B"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nieprzedłożenie poświadczonej za zgodność z oryginałem kopii umowy o podwykonawstwo lub jej zmiany oraz brak zmiany umowy o podwykonawstwo w zakresie terminu zapłaty,</w:t>
      </w:r>
      <w:r w:rsidR="00CD6037" w:rsidRPr="00B84167">
        <w:rPr>
          <w:sz w:val="22"/>
          <w:szCs w:val="22"/>
        </w:rPr>
        <w:t xml:space="preserve"> </w:t>
      </w:r>
      <w:r w:rsidRPr="00B84167">
        <w:rPr>
          <w:sz w:val="22"/>
          <w:szCs w:val="22"/>
        </w:rPr>
        <w:t>w wysokości 500,00 zł, za każdy przypadek</w:t>
      </w:r>
      <w:r w:rsidR="00495640" w:rsidRPr="00B84167">
        <w:rPr>
          <w:sz w:val="22"/>
          <w:szCs w:val="22"/>
        </w:rPr>
        <w:t>;</w:t>
      </w:r>
    </w:p>
    <w:p w14:paraId="0A866881" w14:textId="7A7D8C32" w:rsidR="00495640" w:rsidRPr="00B84167" w:rsidRDefault="00495640" w:rsidP="00D564F0">
      <w:pPr>
        <w:pStyle w:val="Standard"/>
        <w:numPr>
          <w:ilvl w:val="0"/>
          <w:numId w:val="8"/>
        </w:numPr>
        <w:spacing w:after="0" w:line="360" w:lineRule="auto"/>
        <w:rPr>
          <w:rFonts w:ascii="Times New Roman" w:hAnsi="Times New Roman" w:cs="Times New Roman"/>
        </w:rPr>
      </w:pPr>
      <w:r w:rsidRPr="00B84167">
        <w:rPr>
          <w:rFonts w:ascii="Times New Roman" w:hAnsi="Times New Roman" w:cs="Times New Roman"/>
        </w:rPr>
        <w:t>za niewykonanie obowiązku zatrudnienia osoby na podstawie umowy o pracę określonego w § 14 umowy w wysokości 500,00 zł. (słownie: pięćset złotych 00/100) za każdy przypadek niewykonania tego obowiązku.</w:t>
      </w:r>
    </w:p>
    <w:p w14:paraId="0FB01C27" w14:textId="36D883AC"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t>Zamawiający zapłaci Wykonawcy karę umowną za rozwiązanie umowy przez Wykonawcę z przyczyn, za które ponosi odpowiedzialność Zamawiający, w wysokości 2</w:t>
      </w:r>
      <w:r w:rsidR="00A51231">
        <w:rPr>
          <w:sz w:val="22"/>
          <w:szCs w:val="22"/>
        </w:rPr>
        <w:t>0</w:t>
      </w:r>
      <w:r w:rsidRPr="00B84167">
        <w:rPr>
          <w:sz w:val="22"/>
          <w:szCs w:val="22"/>
        </w:rPr>
        <w:t xml:space="preserve"> % wartości umowy brutto, za wyjątkiem sytuacji opisanej w art. 456 ustawy Prawo zamówień publicznych.</w:t>
      </w:r>
    </w:p>
    <w:p w14:paraId="7234CEB8" w14:textId="77777777"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t>Rozwiązanie umowy, o którym mowa w ust. 1 pkt 1 oraz ust. 2 winno nastąpić w formie pisemnej pod rygorem jego nieważności i musi zawierać uzasadnienie.</w:t>
      </w:r>
    </w:p>
    <w:p w14:paraId="6EEB5EC7" w14:textId="77777777"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t>Wykonawca nie może odmówić usunięcia wad w przedmiocie umowy, bez względu na wysokość związanych z tym nakładów finansowych.</w:t>
      </w:r>
    </w:p>
    <w:p w14:paraId="569FF4E6" w14:textId="77777777"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lastRenderedPageBreak/>
        <w:t>Strony mogą dochodzić na zasadach ogólnych odszkodowania przewyższającego wysokość zastrzeżonych kar umownych.</w:t>
      </w:r>
    </w:p>
    <w:p w14:paraId="5182F817" w14:textId="77777777"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t>Łączna maksymalna wysokość kar umownych, których mogą dochodzić strony, nie może przekraczać 35% wartości umownej zadania brutto.</w:t>
      </w:r>
    </w:p>
    <w:p w14:paraId="287470B6" w14:textId="246C0C0F" w:rsidR="00E86BE1" w:rsidRPr="00B84167" w:rsidRDefault="00E86BE1" w:rsidP="00D564F0">
      <w:pPr>
        <w:spacing w:line="360" w:lineRule="auto"/>
        <w:jc w:val="center"/>
        <w:rPr>
          <w:b/>
          <w:bCs/>
          <w:sz w:val="22"/>
          <w:szCs w:val="22"/>
        </w:rPr>
      </w:pPr>
      <w:r w:rsidRPr="00B84167">
        <w:rPr>
          <w:b/>
          <w:bCs/>
          <w:sz w:val="22"/>
          <w:szCs w:val="22"/>
        </w:rPr>
        <w:t>§ 1</w:t>
      </w:r>
      <w:r w:rsidR="00B54FF6" w:rsidRPr="00B84167">
        <w:rPr>
          <w:b/>
          <w:bCs/>
          <w:sz w:val="22"/>
          <w:szCs w:val="22"/>
        </w:rPr>
        <w:t>5</w:t>
      </w:r>
      <w:r w:rsidRPr="00B84167">
        <w:rPr>
          <w:b/>
          <w:bCs/>
          <w:sz w:val="22"/>
          <w:szCs w:val="22"/>
        </w:rPr>
        <w:t>.</w:t>
      </w:r>
    </w:p>
    <w:p w14:paraId="516314AB" w14:textId="77777777" w:rsidR="00E86BE1" w:rsidRPr="00B84167" w:rsidRDefault="00E86BE1" w:rsidP="00D564F0">
      <w:pPr>
        <w:spacing w:line="360" w:lineRule="auto"/>
        <w:jc w:val="center"/>
        <w:rPr>
          <w:b/>
          <w:bCs/>
          <w:sz w:val="22"/>
          <w:szCs w:val="22"/>
        </w:rPr>
      </w:pPr>
      <w:r w:rsidRPr="00B84167">
        <w:rPr>
          <w:b/>
          <w:bCs/>
          <w:sz w:val="22"/>
          <w:szCs w:val="22"/>
        </w:rPr>
        <w:t>Gwarancje</w:t>
      </w:r>
    </w:p>
    <w:p w14:paraId="611CCAEC" w14:textId="32CA584C" w:rsidR="00E86BE1" w:rsidRPr="00B84167" w:rsidRDefault="00E86BE1" w:rsidP="00D564F0">
      <w:pPr>
        <w:pStyle w:val="Akapitzlist"/>
        <w:numPr>
          <w:ilvl w:val="0"/>
          <w:numId w:val="10"/>
        </w:numPr>
        <w:spacing w:line="360" w:lineRule="auto"/>
        <w:ind w:left="364"/>
        <w:jc w:val="both"/>
        <w:rPr>
          <w:sz w:val="22"/>
          <w:szCs w:val="22"/>
        </w:rPr>
      </w:pPr>
      <w:r w:rsidRPr="00B84167">
        <w:rPr>
          <w:sz w:val="22"/>
          <w:szCs w:val="22"/>
        </w:rPr>
        <w:t xml:space="preserve">Uprawnienia Zamawiającego w stosunku do Wykonawcy z tytułu rękojmi za wykonanie przedmiotu umowy wygasają, na podstawie art. 558 Kodeksu cywilnego, po upływie </w:t>
      </w:r>
      <w:r w:rsidR="00B54FF6" w:rsidRPr="00B84167">
        <w:rPr>
          <w:sz w:val="22"/>
          <w:szCs w:val="22"/>
        </w:rPr>
        <w:t>….</w:t>
      </w:r>
      <w:r w:rsidRPr="00B84167">
        <w:rPr>
          <w:sz w:val="22"/>
          <w:szCs w:val="22"/>
        </w:rPr>
        <w:t xml:space="preserve"> lat od daty podpisania protokołu z odbioru końcowego. </w:t>
      </w:r>
    </w:p>
    <w:p w14:paraId="28A1A1AB" w14:textId="77777777" w:rsidR="00E86BE1" w:rsidRPr="00B84167" w:rsidRDefault="00E86BE1" w:rsidP="00D564F0">
      <w:pPr>
        <w:pStyle w:val="Akapitzlist"/>
        <w:numPr>
          <w:ilvl w:val="0"/>
          <w:numId w:val="10"/>
        </w:numPr>
        <w:spacing w:line="360" w:lineRule="auto"/>
        <w:ind w:left="364"/>
        <w:jc w:val="both"/>
        <w:rPr>
          <w:sz w:val="22"/>
          <w:szCs w:val="22"/>
        </w:rPr>
      </w:pPr>
      <w:r w:rsidRPr="00B84167">
        <w:rPr>
          <w:sz w:val="22"/>
          <w:szCs w:val="22"/>
        </w:rPr>
        <w:t xml:space="preserve">Wykonawca udziela Zamawiającemu </w:t>
      </w:r>
      <w:r w:rsidRPr="00960194">
        <w:rPr>
          <w:sz w:val="22"/>
          <w:szCs w:val="22"/>
        </w:rPr>
        <w:t>………….</w:t>
      </w:r>
      <w:r w:rsidRPr="00B84167">
        <w:rPr>
          <w:sz w:val="22"/>
          <w:szCs w:val="22"/>
        </w:rPr>
        <w:t xml:space="preserve"> - miesięcznej gwarancji na wykonany przedmiot niniejszej umowy, licząc od dani obioru końcowego i przekazania go w użytkowanie.</w:t>
      </w:r>
    </w:p>
    <w:p w14:paraId="5BC3E01B" w14:textId="77777777" w:rsidR="00E86BE1" w:rsidRPr="00B84167" w:rsidRDefault="00E86BE1" w:rsidP="00D564F0">
      <w:pPr>
        <w:pStyle w:val="Akapitzlist"/>
        <w:numPr>
          <w:ilvl w:val="0"/>
          <w:numId w:val="10"/>
        </w:numPr>
        <w:spacing w:line="360" w:lineRule="auto"/>
        <w:ind w:left="364"/>
        <w:jc w:val="both"/>
        <w:rPr>
          <w:sz w:val="22"/>
          <w:szCs w:val="22"/>
        </w:rPr>
      </w:pPr>
      <w:r w:rsidRPr="00B84167">
        <w:rPr>
          <w:sz w:val="22"/>
          <w:szCs w:val="22"/>
        </w:rPr>
        <w:t>W przypadku stwierdzenia wad w okresie gwarancji i rękojmi w wykonanym przedmiocie umowy, Zamawiający może żądać od Wykonawcy usunięcia wad poprzez naprawę lub wymianę wadliwej części robót, w terminie do 7 dni od daty otrzymania przez niego pisemnego zgłoszenia wystąpienia wady lub usterki. Jeżeli Wykonawca będzie się uchylać z obowiązku usunięcia wad lub usterek, Zamawiający ma prawo powierzyć ich usunięcie innemu Wykonawcy, czym przy w takim przypadku Zamawiający obciąży Wykonawcę kwotą, jaka wynikać będzie z powierzonego zakresu robót, poprzez potrącenie jej z faktury VAT lub z zabezpieczenia należytego wykonania umowy.</w:t>
      </w:r>
    </w:p>
    <w:p w14:paraId="0479547D" w14:textId="77777777" w:rsidR="00E86BE1" w:rsidRPr="00B84167" w:rsidRDefault="00E86BE1" w:rsidP="00D564F0">
      <w:pPr>
        <w:pStyle w:val="Akapitzlist"/>
        <w:numPr>
          <w:ilvl w:val="0"/>
          <w:numId w:val="10"/>
        </w:numPr>
        <w:spacing w:line="360" w:lineRule="auto"/>
        <w:ind w:left="364"/>
        <w:jc w:val="both"/>
        <w:rPr>
          <w:sz w:val="22"/>
          <w:szCs w:val="22"/>
        </w:rPr>
      </w:pPr>
      <w:r w:rsidRPr="00B84167">
        <w:rPr>
          <w:sz w:val="22"/>
          <w:szCs w:val="22"/>
        </w:rPr>
        <w:t>Termin, o którym mowa w ust. 3 może ulec wydłużeniu, jeżeli wymogi technologiczne uniemożliwiają wykonanie prac naprawczych w ciągu 7 dni.</w:t>
      </w:r>
    </w:p>
    <w:p w14:paraId="3DAAE95F" w14:textId="4E38E3D2" w:rsidR="00E86BE1" w:rsidRPr="00B84167" w:rsidRDefault="00E86BE1" w:rsidP="00D564F0">
      <w:pPr>
        <w:spacing w:line="360" w:lineRule="auto"/>
        <w:jc w:val="center"/>
        <w:rPr>
          <w:b/>
          <w:bCs/>
          <w:sz w:val="22"/>
          <w:szCs w:val="22"/>
        </w:rPr>
      </w:pPr>
      <w:r w:rsidRPr="00B84167">
        <w:rPr>
          <w:b/>
          <w:bCs/>
          <w:sz w:val="22"/>
          <w:szCs w:val="22"/>
        </w:rPr>
        <w:t>§ 1</w:t>
      </w:r>
      <w:r w:rsidR="00B84167" w:rsidRPr="00B84167">
        <w:rPr>
          <w:b/>
          <w:bCs/>
          <w:sz w:val="22"/>
          <w:szCs w:val="22"/>
        </w:rPr>
        <w:t>6</w:t>
      </w:r>
      <w:r w:rsidRPr="00B84167">
        <w:rPr>
          <w:b/>
          <w:bCs/>
          <w:sz w:val="22"/>
          <w:szCs w:val="22"/>
        </w:rPr>
        <w:t>.</w:t>
      </w:r>
    </w:p>
    <w:p w14:paraId="60C7B08F" w14:textId="77777777" w:rsidR="00E86BE1" w:rsidRPr="00B84167" w:rsidRDefault="00E86BE1" w:rsidP="00D564F0">
      <w:pPr>
        <w:spacing w:line="360" w:lineRule="auto"/>
        <w:jc w:val="center"/>
        <w:rPr>
          <w:b/>
          <w:bCs/>
          <w:sz w:val="22"/>
          <w:szCs w:val="22"/>
        </w:rPr>
      </w:pPr>
      <w:r w:rsidRPr="00B84167">
        <w:rPr>
          <w:b/>
          <w:bCs/>
          <w:sz w:val="22"/>
          <w:szCs w:val="22"/>
        </w:rPr>
        <w:t>Siła wyższa</w:t>
      </w:r>
    </w:p>
    <w:p w14:paraId="67CD4FFD" w14:textId="77777777" w:rsidR="00E86BE1" w:rsidRPr="00B84167" w:rsidRDefault="00E86BE1" w:rsidP="00D564F0">
      <w:pPr>
        <w:pStyle w:val="Akapitzlist"/>
        <w:numPr>
          <w:ilvl w:val="0"/>
          <w:numId w:val="11"/>
        </w:numPr>
        <w:spacing w:line="360" w:lineRule="auto"/>
        <w:ind w:left="350"/>
        <w:jc w:val="both"/>
        <w:rPr>
          <w:sz w:val="22"/>
          <w:szCs w:val="22"/>
        </w:rPr>
      </w:pPr>
      <w:r w:rsidRPr="00B84167">
        <w:rPr>
          <w:sz w:val="22"/>
          <w:szCs w:val="22"/>
        </w:rPr>
        <w:t xml:space="preserve">Strony niniejszej umowy będą zwolnione z odpowiedzialności za wypełnienie swoich zobowiązań zawartych w umowie z powodu wystąpienia okoliczności siły wyższej.  </w:t>
      </w:r>
    </w:p>
    <w:p w14:paraId="4A828848" w14:textId="77777777" w:rsidR="00E86BE1" w:rsidRPr="00B84167" w:rsidRDefault="00E86BE1" w:rsidP="00D564F0">
      <w:pPr>
        <w:pStyle w:val="Akapitzlist"/>
        <w:numPr>
          <w:ilvl w:val="0"/>
          <w:numId w:val="11"/>
        </w:numPr>
        <w:spacing w:line="360" w:lineRule="auto"/>
        <w:ind w:left="350"/>
        <w:jc w:val="both"/>
        <w:rPr>
          <w:sz w:val="22"/>
          <w:szCs w:val="22"/>
        </w:rPr>
      </w:pPr>
      <w:r w:rsidRPr="00B84167">
        <w:rPr>
          <w:sz w:val="22"/>
          <w:szCs w:val="22"/>
        </w:rPr>
        <w:t>Przez siły wyższe rozumie się  ponadnormatywne, nieprzewidywalne lub nieuchronne zdarzenia                               o nadzwyczajnym charakterze, które są poza racjonalną kontrolą stron np.: pożar, długotrwałe opady, powódź, huraganowe wiatry, strajki, blokady dróg, katastrofy narodowe.</w:t>
      </w:r>
    </w:p>
    <w:p w14:paraId="0CB3172A" w14:textId="77777777" w:rsidR="00E86BE1" w:rsidRPr="00B84167" w:rsidRDefault="00E86BE1" w:rsidP="00D564F0">
      <w:pPr>
        <w:pStyle w:val="Akapitzlist"/>
        <w:numPr>
          <w:ilvl w:val="0"/>
          <w:numId w:val="11"/>
        </w:numPr>
        <w:spacing w:line="360" w:lineRule="auto"/>
        <w:ind w:left="350"/>
        <w:jc w:val="both"/>
        <w:rPr>
          <w:sz w:val="22"/>
          <w:szCs w:val="22"/>
        </w:rPr>
      </w:pPr>
      <w:r w:rsidRPr="00B84167">
        <w:rPr>
          <w:sz w:val="22"/>
          <w:szCs w:val="22"/>
        </w:rPr>
        <w:t>Strony mają obowiązek powiadomić się pisemnie o zaistnieniu sił wyższych w ciągu 3 dni od ich wystąpienia.</w:t>
      </w:r>
    </w:p>
    <w:p w14:paraId="4D8C540A" w14:textId="77777777" w:rsidR="00E86BE1" w:rsidRPr="00B84167" w:rsidRDefault="00E86BE1" w:rsidP="00D564F0">
      <w:pPr>
        <w:pStyle w:val="Akapitzlist"/>
        <w:numPr>
          <w:ilvl w:val="0"/>
          <w:numId w:val="11"/>
        </w:numPr>
        <w:spacing w:line="360" w:lineRule="auto"/>
        <w:ind w:left="350"/>
        <w:jc w:val="both"/>
        <w:rPr>
          <w:sz w:val="22"/>
          <w:szCs w:val="22"/>
        </w:rPr>
      </w:pPr>
      <w:r w:rsidRPr="00B84167">
        <w:rPr>
          <w:sz w:val="22"/>
          <w:szCs w:val="22"/>
        </w:rPr>
        <w:t xml:space="preserve"> Okoliczności zaistnienia sił wyższych muszą zostać udokumentowane przez stronę, która się na nie powołuje. </w:t>
      </w:r>
    </w:p>
    <w:p w14:paraId="1B80DCCD" w14:textId="5550EBE4" w:rsidR="00E86BE1" w:rsidRPr="00B84167" w:rsidRDefault="00E86BE1" w:rsidP="00D564F0">
      <w:pPr>
        <w:spacing w:line="360" w:lineRule="auto"/>
        <w:jc w:val="center"/>
        <w:rPr>
          <w:b/>
          <w:bCs/>
          <w:sz w:val="22"/>
          <w:szCs w:val="22"/>
        </w:rPr>
      </w:pPr>
      <w:r w:rsidRPr="00B84167">
        <w:rPr>
          <w:b/>
          <w:bCs/>
          <w:sz w:val="22"/>
          <w:szCs w:val="22"/>
        </w:rPr>
        <w:t>§ 1</w:t>
      </w:r>
      <w:r w:rsidR="00B84167" w:rsidRPr="00B84167">
        <w:rPr>
          <w:b/>
          <w:bCs/>
          <w:sz w:val="22"/>
          <w:szCs w:val="22"/>
        </w:rPr>
        <w:t>7</w:t>
      </w:r>
      <w:r w:rsidRPr="00B84167">
        <w:rPr>
          <w:b/>
          <w:bCs/>
          <w:sz w:val="22"/>
          <w:szCs w:val="22"/>
        </w:rPr>
        <w:t>.</w:t>
      </w:r>
    </w:p>
    <w:p w14:paraId="39A35DCB" w14:textId="77777777" w:rsidR="00E86BE1" w:rsidRPr="00B84167" w:rsidRDefault="00E86BE1" w:rsidP="00D564F0">
      <w:pPr>
        <w:spacing w:line="360" w:lineRule="auto"/>
        <w:jc w:val="center"/>
        <w:rPr>
          <w:b/>
          <w:bCs/>
          <w:sz w:val="22"/>
          <w:szCs w:val="22"/>
        </w:rPr>
      </w:pPr>
      <w:r w:rsidRPr="00B84167">
        <w:rPr>
          <w:b/>
          <w:bCs/>
          <w:sz w:val="22"/>
          <w:szCs w:val="22"/>
        </w:rPr>
        <w:t>Postanowienia dodatkowe</w:t>
      </w:r>
    </w:p>
    <w:p w14:paraId="4B520CDD" w14:textId="77777777" w:rsidR="00E86BE1" w:rsidRPr="00B84167" w:rsidRDefault="00E86BE1" w:rsidP="00D564F0">
      <w:pPr>
        <w:pStyle w:val="Akapitzlist"/>
        <w:numPr>
          <w:ilvl w:val="0"/>
          <w:numId w:val="12"/>
        </w:numPr>
        <w:spacing w:line="360" w:lineRule="auto"/>
        <w:ind w:left="364"/>
        <w:jc w:val="both"/>
        <w:rPr>
          <w:sz w:val="22"/>
          <w:szCs w:val="22"/>
        </w:rPr>
      </w:pPr>
      <w:r w:rsidRPr="00B84167">
        <w:rPr>
          <w:sz w:val="22"/>
          <w:szCs w:val="22"/>
        </w:rPr>
        <w:t>Strony wyznaczają swoich przedstawicieli do występowania w sprawach związanych z realizacją niniejszej umowy:</w:t>
      </w:r>
    </w:p>
    <w:p w14:paraId="25C44524" w14:textId="62C7BE2F" w:rsidR="00E86BE1" w:rsidRPr="00B84167" w:rsidRDefault="00E86BE1" w:rsidP="00D564F0">
      <w:pPr>
        <w:pStyle w:val="Akapitzlist"/>
        <w:numPr>
          <w:ilvl w:val="0"/>
          <w:numId w:val="24"/>
        </w:numPr>
        <w:spacing w:line="360" w:lineRule="auto"/>
        <w:ind w:left="742"/>
        <w:jc w:val="both"/>
        <w:rPr>
          <w:sz w:val="22"/>
          <w:szCs w:val="22"/>
        </w:rPr>
      </w:pPr>
      <w:r w:rsidRPr="00B84167">
        <w:rPr>
          <w:sz w:val="22"/>
          <w:szCs w:val="22"/>
        </w:rPr>
        <w:t>Zamawiający</w:t>
      </w:r>
      <w:r w:rsidR="00BF1B72" w:rsidRPr="00B84167">
        <w:rPr>
          <w:sz w:val="22"/>
          <w:szCs w:val="22"/>
        </w:rPr>
        <w:t>, w zakresie merytorycznym reali</w:t>
      </w:r>
      <w:r w:rsidR="004C3A1B" w:rsidRPr="00B84167">
        <w:rPr>
          <w:sz w:val="22"/>
          <w:szCs w:val="22"/>
        </w:rPr>
        <w:t xml:space="preserve">zacji umowy – </w:t>
      </w:r>
      <w:r w:rsidR="005B51FA">
        <w:rPr>
          <w:sz w:val="22"/>
          <w:szCs w:val="22"/>
        </w:rPr>
        <w:t>………………………………………</w:t>
      </w:r>
      <w:r w:rsidRPr="00B84167">
        <w:rPr>
          <w:sz w:val="22"/>
          <w:szCs w:val="22"/>
        </w:rPr>
        <w:t xml:space="preserve">, tel. </w:t>
      </w:r>
      <w:r w:rsidR="00C104FF" w:rsidRPr="00B84167">
        <w:rPr>
          <w:sz w:val="22"/>
          <w:szCs w:val="22"/>
        </w:rPr>
        <w:t>……………………………</w:t>
      </w:r>
      <w:r w:rsidRPr="00B84167">
        <w:rPr>
          <w:sz w:val="22"/>
          <w:szCs w:val="22"/>
        </w:rPr>
        <w:t xml:space="preserve">, e-mail: </w:t>
      </w:r>
      <w:hyperlink r:id="rId8" w:history="1">
        <w:r w:rsidR="00C104FF" w:rsidRPr="00B84167">
          <w:rPr>
            <w:rStyle w:val="Hipercze"/>
            <w:color w:val="auto"/>
            <w:sz w:val="22"/>
            <w:szCs w:val="22"/>
            <w:u w:val="none"/>
          </w:rPr>
          <w:t>……………………………………………….</w:t>
        </w:r>
      </w:hyperlink>
      <w:r w:rsidRPr="00B84167">
        <w:rPr>
          <w:sz w:val="22"/>
          <w:szCs w:val="22"/>
        </w:rPr>
        <w:t>;</w:t>
      </w:r>
    </w:p>
    <w:p w14:paraId="4FAEF45C" w14:textId="1551D388" w:rsidR="004C3A1B" w:rsidRPr="00B84167" w:rsidRDefault="004C3A1B" w:rsidP="00D564F0">
      <w:pPr>
        <w:pStyle w:val="Akapitzlist"/>
        <w:numPr>
          <w:ilvl w:val="0"/>
          <w:numId w:val="24"/>
        </w:numPr>
        <w:spacing w:line="360" w:lineRule="auto"/>
        <w:ind w:left="742"/>
        <w:jc w:val="both"/>
        <w:rPr>
          <w:sz w:val="22"/>
          <w:szCs w:val="22"/>
        </w:rPr>
      </w:pPr>
      <w:r w:rsidRPr="00B84167">
        <w:rPr>
          <w:sz w:val="22"/>
          <w:szCs w:val="22"/>
        </w:rPr>
        <w:t xml:space="preserve">Zamawiający, w zakresie formalno-prawnym realizacji umowy – …………………………………. tel. ……………………………, e-mail: </w:t>
      </w:r>
      <w:hyperlink r:id="rId9" w:history="1">
        <w:r w:rsidRPr="00B84167">
          <w:rPr>
            <w:rStyle w:val="Hipercze"/>
            <w:color w:val="auto"/>
            <w:sz w:val="22"/>
            <w:szCs w:val="22"/>
            <w:u w:val="none"/>
          </w:rPr>
          <w:t>……………………………………………….</w:t>
        </w:r>
      </w:hyperlink>
      <w:r w:rsidRPr="00B84167">
        <w:rPr>
          <w:sz w:val="22"/>
          <w:szCs w:val="22"/>
        </w:rPr>
        <w:t>;</w:t>
      </w:r>
    </w:p>
    <w:p w14:paraId="759D3B29" w14:textId="0D41FC4A" w:rsidR="00E86BE1" w:rsidRPr="00B84167" w:rsidRDefault="00E86BE1" w:rsidP="00D564F0">
      <w:pPr>
        <w:pStyle w:val="Akapitzlist"/>
        <w:numPr>
          <w:ilvl w:val="0"/>
          <w:numId w:val="24"/>
        </w:numPr>
        <w:spacing w:line="360" w:lineRule="auto"/>
        <w:ind w:left="742"/>
        <w:jc w:val="both"/>
        <w:rPr>
          <w:sz w:val="22"/>
          <w:szCs w:val="22"/>
        </w:rPr>
      </w:pPr>
      <w:r w:rsidRPr="00B84167">
        <w:rPr>
          <w:sz w:val="22"/>
          <w:szCs w:val="22"/>
        </w:rPr>
        <w:t xml:space="preserve">Inspektor Nadzoru - ……………………………………….., tel.: ..................................., e-mail: </w:t>
      </w:r>
      <w:r w:rsidRPr="00B84167">
        <w:rPr>
          <w:sz w:val="22"/>
          <w:szCs w:val="22"/>
        </w:rPr>
        <w:lastRenderedPageBreak/>
        <w:t>………</w:t>
      </w:r>
      <w:r w:rsidR="00C104FF" w:rsidRPr="00B84167">
        <w:rPr>
          <w:sz w:val="22"/>
          <w:szCs w:val="22"/>
        </w:rPr>
        <w:t>……………………….</w:t>
      </w:r>
      <w:r w:rsidRPr="00B84167">
        <w:rPr>
          <w:sz w:val="22"/>
          <w:szCs w:val="22"/>
        </w:rPr>
        <w:t>……………….</w:t>
      </w:r>
    </w:p>
    <w:p w14:paraId="2FB95DC0" w14:textId="3DBD937F" w:rsidR="00CD6037" w:rsidRPr="00B84167" w:rsidRDefault="00E86BE1" w:rsidP="00D564F0">
      <w:pPr>
        <w:pStyle w:val="Akapitzlist"/>
        <w:numPr>
          <w:ilvl w:val="0"/>
          <w:numId w:val="24"/>
        </w:numPr>
        <w:spacing w:line="360" w:lineRule="auto"/>
        <w:ind w:left="742"/>
        <w:jc w:val="both"/>
        <w:rPr>
          <w:sz w:val="22"/>
          <w:szCs w:val="22"/>
        </w:rPr>
      </w:pPr>
      <w:r w:rsidRPr="00B84167">
        <w:rPr>
          <w:sz w:val="22"/>
          <w:szCs w:val="22"/>
        </w:rPr>
        <w:t>Wykonawca – …………………… , Kierownik budowy, tel. nr: ……………., e-mail: ……………</w:t>
      </w:r>
    </w:p>
    <w:p w14:paraId="377D37BF" w14:textId="68A226DA" w:rsidR="00E86BE1" w:rsidRPr="00B84167" w:rsidRDefault="00E86BE1" w:rsidP="00D564F0">
      <w:pPr>
        <w:pStyle w:val="Akapitzlist"/>
        <w:numPr>
          <w:ilvl w:val="0"/>
          <w:numId w:val="12"/>
        </w:numPr>
        <w:spacing w:line="360" w:lineRule="auto"/>
        <w:ind w:left="364"/>
        <w:jc w:val="both"/>
        <w:rPr>
          <w:sz w:val="22"/>
          <w:szCs w:val="22"/>
        </w:rPr>
      </w:pPr>
      <w:r w:rsidRPr="00B84167">
        <w:rPr>
          <w:sz w:val="22"/>
          <w:szCs w:val="22"/>
        </w:rPr>
        <w:t>Wszelkie zmiany i uzupełnienia niniejszej umowy mogą być dokonane za zgodą obu stron, w formie pisemnej pod rygorem nieważności.</w:t>
      </w:r>
    </w:p>
    <w:p w14:paraId="59D07AE5" w14:textId="49BCC84C" w:rsidR="00E86BE1" w:rsidRPr="00B84167" w:rsidRDefault="00E86BE1" w:rsidP="00D564F0">
      <w:pPr>
        <w:pStyle w:val="Akapitzlist"/>
        <w:numPr>
          <w:ilvl w:val="0"/>
          <w:numId w:val="12"/>
        </w:numPr>
        <w:spacing w:line="360" w:lineRule="auto"/>
        <w:ind w:left="364"/>
        <w:jc w:val="both"/>
        <w:rPr>
          <w:sz w:val="22"/>
          <w:szCs w:val="22"/>
        </w:rPr>
      </w:pPr>
      <w:r w:rsidRPr="00B84167">
        <w:rPr>
          <w:sz w:val="22"/>
          <w:szCs w:val="22"/>
        </w:rPr>
        <w:t xml:space="preserve">W sprawach nie uregulowanych niniejszą umową mają zastosowanie przepisy ustawy z 23 kwietnia                       1964 r. </w:t>
      </w:r>
      <w:r w:rsidRPr="00B84167">
        <w:rPr>
          <w:i/>
          <w:sz w:val="22"/>
          <w:szCs w:val="22"/>
        </w:rPr>
        <w:t>Kodeks cywilny</w:t>
      </w:r>
      <w:r w:rsidRPr="00B84167">
        <w:rPr>
          <w:sz w:val="22"/>
          <w:szCs w:val="22"/>
        </w:rPr>
        <w:t xml:space="preserve"> (t.j. Dz.U.20</w:t>
      </w:r>
      <w:r w:rsidR="00CD5109" w:rsidRPr="00B84167">
        <w:rPr>
          <w:sz w:val="22"/>
          <w:szCs w:val="22"/>
        </w:rPr>
        <w:t>2</w:t>
      </w:r>
      <w:r w:rsidR="00B84167" w:rsidRPr="00B84167">
        <w:rPr>
          <w:sz w:val="22"/>
          <w:szCs w:val="22"/>
        </w:rPr>
        <w:t>4</w:t>
      </w:r>
      <w:r w:rsidRPr="00B84167">
        <w:rPr>
          <w:sz w:val="22"/>
          <w:szCs w:val="22"/>
        </w:rPr>
        <w:t xml:space="preserve"> r. poz. </w:t>
      </w:r>
      <w:r w:rsidR="00B84167" w:rsidRPr="00B84167">
        <w:rPr>
          <w:sz w:val="22"/>
          <w:szCs w:val="22"/>
        </w:rPr>
        <w:t>1061</w:t>
      </w:r>
      <w:r w:rsidRPr="00B84167">
        <w:rPr>
          <w:sz w:val="22"/>
          <w:szCs w:val="22"/>
        </w:rPr>
        <w:t xml:space="preserve"> ze zm.).</w:t>
      </w:r>
    </w:p>
    <w:p w14:paraId="09434A6A" w14:textId="29FDD79E" w:rsidR="00CE7041" w:rsidRPr="00B84167" w:rsidRDefault="00CE7041" w:rsidP="00D564F0">
      <w:pPr>
        <w:pStyle w:val="Akapitzlist"/>
        <w:numPr>
          <w:ilvl w:val="0"/>
          <w:numId w:val="12"/>
        </w:numPr>
        <w:spacing w:line="360" w:lineRule="auto"/>
        <w:ind w:left="364"/>
        <w:jc w:val="both"/>
        <w:rPr>
          <w:sz w:val="22"/>
          <w:szCs w:val="22"/>
        </w:rPr>
      </w:pPr>
      <w:r w:rsidRPr="00B84167">
        <w:rPr>
          <w:sz w:val="22"/>
          <w:szCs w:val="22"/>
        </w:rPr>
        <w:t>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w:t>
      </w:r>
    </w:p>
    <w:p w14:paraId="192BC19D" w14:textId="77777777" w:rsidR="00CE7041" w:rsidRPr="00B84167" w:rsidRDefault="00CE7041" w:rsidP="00A51231">
      <w:pPr>
        <w:pStyle w:val="Standard"/>
        <w:widowControl w:val="0"/>
        <w:numPr>
          <w:ilvl w:val="0"/>
          <w:numId w:val="12"/>
        </w:numPr>
        <w:spacing w:after="0" w:line="360" w:lineRule="auto"/>
        <w:ind w:left="426" w:hanging="426"/>
        <w:jc w:val="both"/>
        <w:rPr>
          <w:rFonts w:ascii="Times New Roman" w:hAnsi="Times New Roman" w:cs="Times New Roman"/>
        </w:rPr>
      </w:pPr>
      <w:r w:rsidRPr="00B84167">
        <w:rPr>
          <w:rFonts w:ascii="Times New Roman" w:hAnsi="Times New Roman" w:cs="Times New Roman"/>
        </w:rPr>
        <w:t>Do czasu zakończenia negocjacji określonych w ust. 1, żadna ze Stron nie skieruje sprawy na drogę postępowania sądowego, chyba że będzie to niezbędne dla zachowania terminu do dochodzenia roszczenia, wynikającego z przepisów prawa.</w:t>
      </w:r>
    </w:p>
    <w:p w14:paraId="5B4A7B67" w14:textId="53E04D3C" w:rsidR="00CE7041" w:rsidRPr="00B84167" w:rsidRDefault="00CE7041" w:rsidP="00A51231">
      <w:pPr>
        <w:pStyle w:val="Standard"/>
        <w:widowControl w:val="0"/>
        <w:numPr>
          <w:ilvl w:val="0"/>
          <w:numId w:val="12"/>
        </w:numPr>
        <w:spacing w:after="0" w:line="360" w:lineRule="auto"/>
        <w:ind w:left="426" w:hanging="426"/>
        <w:jc w:val="both"/>
        <w:rPr>
          <w:rFonts w:ascii="Times New Roman" w:hAnsi="Times New Roman" w:cs="Times New Roman"/>
        </w:rPr>
      </w:pPr>
      <w:r w:rsidRPr="00B84167">
        <w:rPr>
          <w:rFonts w:ascii="Times New Roman" w:hAnsi="Times New Roman" w:cs="Times New Roman"/>
        </w:rPr>
        <w:t>W razie powstania sporu związanego z wykonaniem przedmiotu umowy, Zamawiający i Wykonawca dołożą starań aby rozwiązać go w sposób polubowny. W przypadku niemożności uzyskania porozumienia, spór będzie rozstrzygał  Sąd Powszechny właściwy dla siedziby Zamawiającego.</w:t>
      </w:r>
    </w:p>
    <w:p w14:paraId="1B62B2C8" w14:textId="76CA93E2" w:rsidR="00E86BE1" w:rsidRPr="00B84167" w:rsidRDefault="00E86BE1" w:rsidP="00A51231">
      <w:pPr>
        <w:pStyle w:val="Akapitzlist"/>
        <w:numPr>
          <w:ilvl w:val="0"/>
          <w:numId w:val="12"/>
        </w:numPr>
        <w:spacing w:line="360" w:lineRule="auto"/>
        <w:ind w:left="364"/>
        <w:jc w:val="both"/>
        <w:rPr>
          <w:sz w:val="22"/>
          <w:szCs w:val="22"/>
        </w:rPr>
      </w:pPr>
      <w:r w:rsidRPr="00B84167">
        <w:rPr>
          <w:sz w:val="22"/>
          <w:szCs w:val="22"/>
        </w:rPr>
        <w:t>Umowę sporządzono w 4 (czterech) jednobrzmiących egzemplarzach, w tym 3 (trzy) egzemplarze dla Zamawiającego i 1 (jeden) egzemplarz dla Wykonawcy.</w:t>
      </w:r>
    </w:p>
    <w:p w14:paraId="0A413508" w14:textId="77777777" w:rsidR="00D564F0" w:rsidRPr="00B84167" w:rsidRDefault="00D564F0" w:rsidP="00D564F0">
      <w:pPr>
        <w:spacing w:line="360" w:lineRule="auto"/>
        <w:jc w:val="center"/>
        <w:rPr>
          <w:b/>
          <w:sz w:val="22"/>
          <w:szCs w:val="22"/>
        </w:rPr>
      </w:pPr>
    </w:p>
    <w:p w14:paraId="3BE4A92C" w14:textId="77777777" w:rsidR="00D564F0" w:rsidRPr="00B84167" w:rsidRDefault="00D564F0" w:rsidP="00D564F0">
      <w:pPr>
        <w:spacing w:line="360" w:lineRule="auto"/>
        <w:jc w:val="center"/>
        <w:rPr>
          <w:b/>
          <w:sz w:val="22"/>
          <w:szCs w:val="22"/>
        </w:rPr>
      </w:pPr>
    </w:p>
    <w:p w14:paraId="347167F7" w14:textId="029C292F" w:rsidR="00E86BE1" w:rsidRPr="00B84167" w:rsidRDefault="00E86BE1" w:rsidP="00D564F0">
      <w:pPr>
        <w:spacing w:line="360" w:lineRule="auto"/>
        <w:jc w:val="center"/>
        <w:rPr>
          <w:b/>
          <w:sz w:val="22"/>
          <w:szCs w:val="22"/>
        </w:rPr>
      </w:pPr>
      <w:r w:rsidRPr="00B84167">
        <w:rPr>
          <w:b/>
          <w:sz w:val="22"/>
          <w:szCs w:val="22"/>
        </w:rPr>
        <w:t>PODPISY STRON</w:t>
      </w:r>
    </w:p>
    <w:p w14:paraId="7DAE493E" w14:textId="77777777" w:rsidR="00E86BE1" w:rsidRPr="00B84167" w:rsidRDefault="00E86BE1" w:rsidP="00D564F0">
      <w:pPr>
        <w:spacing w:line="360" w:lineRule="auto"/>
        <w:jc w:val="center"/>
        <w:rPr>
          <w:b/>
          <w:bCs/>
          <w:sz w:val="22"/>
          <w:szCs w:val="22"/>
        </w:rPr>
      </w:pPr>
      <w:r w:rsidRPr="00B84167">
        <w:rPr>
          <w:b/>
          <w:bCs/>
          <w:sz w:val="22"/>
          <w:szCs w:val="22"/>
        </w:rPr>
        <w:t>Zamawiający:                                                                                           Wykonawca:</w:t>
      </w:r>
    </w:p>
    <w:p w14:paraId="223CB98D" w14:textId="77777777" w:rsidR="00E86BE1" w:rsidRPr="00B84167" w:rsidRDefault="00E86BE1" w:rsidP="00D564F0">
      <w:pPr>
        <w:tabs>
          <w:tab w:val="left" w:pos="1935"/>
        </w:tabs>
        <w:spacing w:line="360" w:lineRule="auto"/>
        <w:rPr>
          <w:b/>
          <w:bCs/>
          <w:sz w:val="22"/>
          <w:szCs w:val="22"/>
        </w:rPr>
      </w:pPr>
    </w:p>
    <w:p w14:paraId="0EA70A9A" w14:textId="77777777" w:rsidR="00E86BE1" w:rsidRPr="00B9477A" w:rsidRDefault="00E86BE1" w:rsidP="00D564F0">
      <w:pPr>
        <w:spacing w:line="360" w:lineRule="auto"/>
        <w:rPr>
          <w:bCs/>
          <w:sz w:val="22"/>
          <w:szCs w:val="22"/>
        </w:rPr>
      </w:pPr>
      <w:r w:rsidRPr="00B9477A">
        <w:rPr>
          <w:bCs/>
          <w:sz w:val="22"/>
          <w:szCs w:val="22"/>
        </w:rPr>
        <w:t>…………</w:t>
      </w:r>
      <w:r>
        <w:rPr>
          <w:bCs/>
          <w:sz w:val="22"/>
          <w:szCs w:val="22"/>
        </w:rPr>
        <w:t>………………</w:t>
      </w:r>
      <w:r w:rsidRPr="00B9477A">
        <w:rPr>
          <w:bCs/>
          <w:sz w:val="22"/>
          <w:szCs w:val="22"/>
        </w:rPr>
        <w:t>……….</w:t>
      </w:r>
      <w:r>
        <w:rPr>
          <w:bCs/>
          <w:sz w:val="22"/>
          <w:szCs w:val="22"/>
        </w:rPr>
        <w:t xml:space="preserve">                                                             </w:t>
      </w:r>
      <w:r w:rsidRPr="00B9477A">
        <w:rPr>
          <w:bCs/>
          <w:sz w:val="22"/>
          <w:szCs w:val="22"/>
        </w:rPr>
        <w:t xml:space="preserve">………………………………….   </w:t>
      </w:r>
    </w:p>
    <w:p w14:paraId="394E6826" w14:textId="77777777" w:rsidR="00E86BE1" w:rsidRPr="009C7E04" w:rsidRDefault="00E86BE1" w:rsidP="00D564F0">
      <w:pPr>
        <w:spacing w:line="360" w:lineRule="auto"/>
        <w:jc w:val="both"/>
        <w:rPr>
          <w:sz w:val="22"/>
          <w:szCs w:val="22"/>
        </w:rPr>
      </w:pPr>
    </w:p>
    <w:p w14:paraId="0FFE481C" w14:textId="77777777" w:rsidR="00E86BE1" w:rsidRPr="009C7E04" w:rsidRDefault="00E86BE1" w:rsidP="00D564F0">
      <w:pPr>
        <w:spacing w:line="360" w:lineRule="auto"/>
        <w:jc w:val="both"/>
        <w:rPr>
          <w:sz w:val="22"/>
          <w:szCs w:val="22"/>
        </w:rPr>
      </w:pPr>
    </w:p>
    <w:p w14:paraId="29210688" w14:textId="77777777" w:rsidR="00E86BE1" w:rsidRDefault="00E86BE1" w:rsidP="00D564F0">
      <w:pPr>
        <w:spacing w:line="360" w:lineRule="auto"/>
        <w:rPr>
          <w:bCs/>
          <w:sz w:val="22"/>
          <w:szCs w:val="22"/>
        </w:rPr>
      </w:pPr>
      <w:r w:rsidRPr="00B9477A">
        <w:rPr>
          <w:bCs/>
          <w:sz w:val="22"/>
          <w:szCs w:val="22"/>
        </w:rPr>
        <w:t>…………</w:t>
      </w:r>
      <w:r>
        <w:rPr>
          <w:bCs/>
          <w:sz w:val="22"/>
          <w:szCs w:val="22"/>
        </w:rPr>
        <w:t>………………</w:t>
      </w:r>
      <w:r w:rsidRPr="00B9477A">
        <w:rPr>
          <w:bCs/>
          <w:sz w:val="22"/>
          <w:szCs w:val="22"/>
        </w:rPr>
        <w:t>……….</w:t>
      </w:r>
      <w:r>
        <w:rPr>
          <w:bCs/>
          <w:sz w:val="22"/>
          <w:szCs w:val="22"/>
        </w:rPr>
        <w:t xml:space="preserve">                                                             </w:t>
      </w:r>
      <w:r w:rsidRPr="00B9477A">
        <w:rPr>
          <w:bCs/>
          <w:sz w:val="22"/>
          <w:szCs w:val="22"/>
        </w:rPr>
        <w:t xml:space="preserve">………………………………….   </w:t>
      </w:r>
    </w:p>
    <w:p w14:paraId="73045742" w14:textId="77777777" w:rsidR="00E86BE1" w:rsidRPr="00C42FCE" w:rsidRDefault="00E86BE1" w:rsidP="00D564F0">
      <w:pPr>
        <w:spacing w:line="360" w:lineRule="auto"/>
        <w:rPr>
          <w:bCs/>
          <w:sz w:val="22"/>
          <w:szCs w:val="22"/>
        </w:rPr>
      </w:pPr>
    </w:p>
    <w:p w14:paraId="0894869A" w14:textId="77777777" w:rsidR="00E86BE1" w:rsidRDefault="00E86BE1" w:rsidP="00D564F0">
      <w:pPr>
        <w:spacing w:line="360" w:lineRule="auto"/>
        <w:jc w:val="both"/>
        <w:rPr>
          <w:sz w:val="16"/>
          <w:szCs w:val="16"/>
        </w:rPr>
      </w:pPr>
      <w:r>
        <w:rPr>
          <w:sz w:val="16"/>
          <w:szCs w:val="16"/>
        </w:rPr>
        <w:t xml:space="preserve">Zatwierdził p.w. finansowym                                                       </w:t>
      </w:r>
    </w:p>
    <w:p w14:paraId="44FC6CBB" w14:textId="77777777" w:rsidR="00E86BE1" w:rsidRDefault="00E86BE1" w:rsidP="00D564F0">
      <w:pPr>
        <w:spacing w:line="360" w:lineRule="auto"/>
        <w:jc w:val="both"/>
        <w:rPr>
          <w:sz w:val="16"/>
          <w:szCs w:val="16"/>
        </w:rPr>
      </w:pPr>
    </w:p>
    <w:p w14:paraId="22E410E9" w14:textId="77777777" w:rsidR="00E86BE1" w:rsidRDefault="00E86BE1" w:rsidP="00D564F0">
      <w:pPr>
        <w:spacing w:line="360" w:lineRule="auto"/>
        <w:jc w:val="both"/>
        <w:rPr>
          <w:sz w:val="16"/>
          <w:szCs w:val="16"/>
        </w:rPr>
      </w:pPr>
    </w:p>
    <w:p w14:paraId="22697F5B" w14:textId="77777777" w:rsidR="00E86BE1" w:rsidRDefault="00E86BE1" w:rsidP="00D564F0">
      <w:pPr>
        <w:spacing w:line="360" w:lineRule="auto"/>
        <w:jc w:val="both"/>
        <w:rPr>
          <w:sz w:val="16"/>
          <w:szCs w:val="16"/>
        </w:rPr>
      </w:pPr>
      <w:r w:rsidRPr="0018674C">
        <w:rPr>
          <w:sz w:val="16"/>
          <w:szCs w:val="16"/>
        </w:rPr>
        <w:t>………………………</w:t>
      </w:r>
      <w:r>
        <w:rPr>
          <w:sz w:val="16"/>
          <w:szCs w:val="16"/>
        </w:rPr>
        <w:t>……………</w:t>
      </w:r>
      <w:r w:rsidRPr="0018674C">
        <w:rPr>
          <w:sz w:val="16"/>
          <w:szCs w:val="16"/>
        </w:rPr>
        <w:t xml:space="preserve">………….  </w:t>
      </w:r>
    </w:p>
    <w:p w14:paraId="44478F30" w14:textId="77777777" w:rsidR="00E86BE1" w:rsidRDefault="00E86BE1" w:rsidP="00D564F0">
      <w:pPr>
        <w:spacing w:line="360" w:lineRule="auto"/>
        <w:jc w:val="both"/>
        <w:rPr>
          <w:sz w:val="16"/>
          <w:szCs w:val="16"/>
        </w:rPr>
      </w:pPr>
    </w:p>
    <w:p w14:paraId="084D0912" w14:textId="77777777" w:rsidR="00E86BE1" w:rsidRDefault="00E86BE1" w:rsidP="00D564F0">
      <w:pPr>
        <w:spacing w:line="360" w:lineRule="auto"/>
        <w:jc w:val="both"/>
        <w:rPr>
          <w:sz w:val="16"/>
          <w:szCs w:val="16"/>
        </w:rPr>
      </w:pPr>
    </w:p>
    <w:p w14:paraId="0E61A8D8" w14:textId="77777777" w:rsidR="00E86BE1" w:rsidRPr="00B9477A" w:rsidRDefault="00E86BE1" w:rsidP="00D564F0">
      <w:pPr>
        <w:spacing w:line="360" w:lineRule="auto"/>
        <w:jc w:val="both"/>
        <w:rPr>
          <w:sz w:val="16"/>
          <w:szCs w:val="16"/>
        </w:rPr>
      </w:pPr>
      <w:r>
        <w:rPr>
          <w:sz w:val="16"/>
          <w:szCs w:val="16"/>
        </w:rPr>
        <w:t xml:space="preserve"> Zatwierdził pod względem prawnym</w:t>
      </w:r>
    </w:p>
    <w:p w14:paraId="69C7C82F" w14:textId="77777777" w:rsidR="00E86BE1" w:rsidRDefault="00E86BE1" w:rsidP="00D564F0">
      <w:pPr>
        <w:spacing w:line="360" w:lineRule="auto"/>
        <w:jc w:val="both"/>
        <w:rPr>
          <w:sz w:val="22"/>
          <w:szCs w:val="22"/>
        </w:rPr>
      </w:pPr>
    </w:p>
    <w:p w14:paraId="30579CCD" w14:textId="77777777" w:rsidR="00E86BE1" w:rsidRDefault="00E86BE1" w:rsidP="00D564F0">
      <w:pPr>
        <w:spacing w:line="360" w:lineRule="auto"/>
        <w:jc w:val="both"/>
        <w:rPr>
          <w:sz w:val="22"/>
          <w:szCs w:val="22"/>
        </w:rPr>
      </w:pPr>
    </w:p>
    <w:p w14:paraId="2C272344" w14:textId="77777777" w:rsidR="00E86BE1" w:rsidRDefault="00E86BE1" w:rsidP="00D564F0">
      <w:pPr>
        <w:spacing w:line="360" w:lineRule="auto"/>
        <w:jc w:val="both"/>
        <w:rPr>
          <w:bCs/>
          <w:sz w:val="22"/>
          <w:szCs w:val="22"/>
        </w:rPr>
      </w:pPr>
      <w:r>
        <w:rPr>
          <w:noProof/>
          <w:sz w:val="16"/>
          <w:szCs w:val="16"/>
          <w:lang w:eastAsia="pl-PL"/>
        </w:rPr>
        <mc:AlternateContent>
          <mc:Choice Requires="wps">
            <w:drawing>
              <wp:anchor distT="0" distB="0" distL="114300" distR="114300" simplePos="0" relativeHeight="251661312" behindDoc="0" locked="0" layoutInCell="1" allowOverlap="1" wp14:anchorId="060A3729" wp14:editId="50F2D9F7">
                <wp:simplePos x="0" y="0"/>
                <wp:positionH relativeFrom="page">
                  <wp:posOffset>759460</wp:posOffset>
                </wp:positionH>
                <wp:positionV relativeFrom="paragraph">
                  <wp:posOffset>7101205</wp:posOffset>
                </wp:positionV>
                <wp:extent cx="6629400" cy="904875"/>
                <wp:effectExtent l="0" t="0" r="0" b="9525"/>
                <wp:wrapNone/>
                <wp:docPr id="2" name="Pole tekstowe 2"/>
                <wp:cNvGraphicFramePr/>
                <a:graphic xmlns:a="http://schemas.openxmlformats.org/drawingml/2006/main">
                  <a:graphicData uri="http://schemas.microsoft.com/office/word/2010/wordprocessingShape">
                    <wps:wsp>
                      <wps:cNvSpPr txBox="1"/>
                      <wps:spPr>
                        <a:xfrm>
                          <a:off x="0" y="0"/>
                          <a:ext cx="6629400" cy="904875"/>
                        </a:xfrm>
                        <a:prstGeom prst="rect">
                          <a:avLst/>
                        </a:prstGeom>
                        <a:solidFill>
                          <a:sysClr val="window" lastClr="FFFFFF"/>
                        </a:solidFill>
                        <a:ln w="6350">
                          <a:noFill/>
                        </a:ln>
                        <a:effectLst/>
                      </wps:spPr>
                      <wps:txbx>
                        <w:txbxContent>
                          <w:p w14:paraId="0D5A265A" w14:textId="77777777" w:rsidR="00E86BE1" w:rsidRPr="00A10E22" w:rsidRDefault="00E86BE1" w:rsidP="00E86BE1">
                            <w:pPr>
                              <w:jc w:val="both"/>
                            </w:pPr>
                          </w:p>
                          <w:p w14:paraId="2B825424" w14:textId="77777777" w:rsidR="00E86BE1" w:rsidRDefault="00E86BE1" w:rsidP="00E86B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0A3729" id="_x0000_t202" coordsize="21600,21600" o:spt="202" path="m,l,21600r21600,l21600,xe">
                <v:stroke joinstyle="miter"/>
                <v:path gradientshapeok="t" o:connecttype="rect"/>
              </v:shapetype>
              <v:shape id="Pole tekstowe 2" o:spid="_x0000_s1026" type="#_x0000_t202" style="position:absolute;left:0;text-align:left;margin-left:59.8pt;margin-top:559.15pt;width:522pt;height:71.25pt;z-index:25166131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" fillcolor="window" stroked="f" strokeweight=".5pt">
                <v:textbox>
                  <w:txbxContent>
                    <w:p w14:paraId="0D5A265A" w14:textId="77777777" w:rsidR="00E86BE1" w:rsidRPr="00A10E22" w:rsidRDefault="00E86BE1" w:rsidP="00E86BE1">
                      <w:pPr>
                        <w:jc w:val="both"/>
                      </w:pPr>
                    </w:p>
                    <w:p w14:paraId="2B825424" w14:textId="77777777" w:rsidR="00E86BE1" w:rsidRDefault="00E86BE1" w:rsidP="00E86BE1"/>
                  </w:txbxContent>
                </v:textbox>
                <w10:wrap anchorx="page"/>
              </v:shape>
            </w:pict>
          </mc:Fallback>
        </mc:AlternateContent>
      </w:r>
      <w:r w:rsidRPr="00A10E22">
        <w:rPr>
          <w:bCs/>
          <w:sz w:val="22"/>
          <w:szCs w:val="22"/>
        </w:rPr>
        <w:t xml:space="preserve"> </w:t>
      </w:r>
      <w:r w:rsidRPr="0018674C">
        <w:rPr>
          <w:bCs/>
          <w:sz w:val="22"/>
          <w:szCs w:val="22"/>
        </w:rPr>
        <w:t>…………………………………</w:t>
      </w:r>
      <w:r>
        <w:rPr>
          <w:bCs/>
          <w:sz w:val="22"/>
          <w:szCs w:val="22"/>
        </w:rPr>
        <w:t>.</w:t>
      </w:r>
    </w:p>
    <w:p w14:paraId="6DA6735C" w14:textId="77777777" w:rsidR="00C14DE4" w:rsidRDefault="00C14DE4" w:rsidP="00D564F0">
      <w:pPr>
        <w:spacing w:line="360" w:lineRule="auto"/>
        <w:rPr>
          <w:bCs/>
          <w:sz w:val="12"/>
          <w:szCs w:val="12"/>
        </w:rPr>
      </w:pPr>
    </w:p>
    <w:p w14:paraId="039A295D" w14:textId="77777777" w:rsidR="000C47D1" w:rsidRDefault="000C47D1" w:rsidP="00D564F0">
      <w:pPr>
        <w:spacing w:line="360" w:lineRule="auto"/>
        <w:rPr>
          <w:bCs/>
          <w:sz w:val="12"/>
          <w:szCs w:val="12"/>
        </w:rPr>
      </w:pPr>
    </w:p>
    <w:p w14:paraId="21459B09" w14:textId="77777777" w:rsidR="000C47D1" w:rsidRDefault="000C47D1" w:rsidP="00D564F0">
      <w:pPr>
        <w:spacing w:line="360" w:lineRule="auto"/>
        <w:rPr>
          <w:bCs/>
          <w:sz w:val="12"/>
          <w:szCs w:val="12"/>
        </w:rPr>
      </w:pPr>
    </w:p>
    <w:p w14:paraId="18A1C2B8" w14:textId="77777777" w:rsidR="000C47D1" w:rsidRDefault="000C47D1" w:rsidP="000C47D1">
      <w:pPr>
        <w:overflowPunct w:val="0"/>
        <w:autoSpaceDE w:val="0"/>
        <w:autoSpaceDN w:val="0"/>
        <w:adjustRightInd w:val="0"/>
        <w:spacing w:line="276" w:lineRule="auto"/>
        <w:jc w:val="right"/>
        <w:textAlignment w:val="baseline"/>
        <w:rPr>
          <w:rFonts w:ascii="Arial" w:eastAsia="Calibri" w:hAnsi="Arial" w:cs="Arial"/>
          <w:b/>
          <w:sz w:val="20"/>
          <w:szCs w:val="20"/>
        </w:rPr>
      </w:pPr>
      <w:r w:rsidRPr="008246AE">
        <w:rPr>
          <w:rFonts w:eastAsia="Calibri"/>
          <w:b/>
          <w:sz w:val="20"/>
          <w:szCs w:val="20"/>
        </w:rPr>
        <w:lastRenderedPageBreak/>
        <w:t>Załącznik nr 1 do u</w:t>
      </w:r>
      <w:r>
        <w:rPr>
          <w:rFonts w:eastAsia="Calibri"/>
          <w:b/>
          <w:sz w:val="20"/>
          <w:szCs w:val="20"/>
        </w:rPr>
        <w:t>m</w:t>
      </w:r>
      <w:r w:rsidRPr="008246AE">
        <w:rPr>
          <w:rFonts w:eastAsia="Calibri"/>
          <w:b/>
          <w:sz w:val="20"/>
          <w:szCs w:val="20"/>
        </w:rPr>
        <w:t>owy</w:t>
      </w:r>
      <w:r>
        <w:rPr>
          <w:rFonts w:ascii="Arial" w:eastAsia="Calibri" w:hAnsi="Arial" w:cs="Arial"/>
          <w:b/>
          <w:sz w:val="20"/>
          <w:szCs w:val="20"/>
        </w:rPr>
        <w:t>…….</w:t>
      </w:r>
    </w:p>
    <w:p w14:paraId="10B7C9B0" w14:textId="77777777" w:rsidR="000C47D1" w:rsidRPr="000C47D1" w:rsidRDefault="000C47D1" w:rsidP="000C47D1">
      <w:pPr>
        <w:overflowPunct w:val="0"/>
        <w:autoSpaceDE w:val="0"/>
        <w:autoSpaceDN w:val="0"/>
        <w:adjustRightInd w:val="0"/>
        <w:spacing w:line="276" w:lineRule="auto"/>
        <w:jc w:val="center"/>
        <w:textAlignment w:val="baseline"/>
        <w:rPr>
          <w:rFonts w:eastAsia="Calibri"/>
          <w:b/>
          <w:sz w:val="22"/>
          <w:szCs w:val="22"/>
        </w:rPr>
      </w:pPr>
    </w:p>
    <w:p w14:paraId="75C12B4B" w14:textId="77777777" w:rsidR="000C47D1" w:rsidRPr="000C47D1" w:rsidRDefault="000C47D1" w:rsidP="000C47D1">
      <w:pPr>
        <w:overflowPunct w:val="0"/>
        <w:autoSpaceDE w:val="0"/>
        <w:autoSpaceDN w:val="0"/>
        <w:adjustRightInd w:val="0"/>
        <w:spacing w:line="276" w:lineRule="auto"/>
        <w:jc w:val="center"/>
        <w:textAlignment w:val="baseline"/>
        <w:rPr>
          <w:rFonts w:eastAsia="Calibri"/>
          <w:b/>
          <w:sz w:val="22"/>
          <w:szCs w:val="22"/>
        </w:rPr>
      </w:pPr>
      <w:r w:rsidRPr="000C47D1">
        <w:rPr>
          <w:rFonts w:eastAsia="Calibri"/>
          <w:b/>
          <w:sz w:val="22"/>
          <w:szCs w:val="22"/>
        </w:rPr>
        <w:t>Dokumentacja powykonawcza</w:t>
      </w:r>
    </w:p>
    <w:p w14:paraId="0EA6CB98" w14:textId="77777777" w:rsidR="000C47D1" w:rsidRPr="000C47D1" w:rsidRDefault="000C47D1" w:rsidP="000C47D1">
      <w:pPr>
        <w:overflowPunct w:val="0"/>
        <w:autoSpaceDE w:val="0"/>
        <w:autoSpaceDN w:val="0"/>
        <w:adjustRightInd w:val="0"/>
        <w:spacing w:line="276" w:lineRule="auto"/>
        <w:textAlignment w:val="baseline"/>
        <w:rPr>
          <w:rFonts w:eastAsia="Calibri"/>
          <w:sz w:val="22"/>
          <w:szCs w:val="22"/>
        </w:rPr>
      </w:pPr>
    </w:p>
    <w:p w14:paraId="569B8FD7" w14:textId="77777777" w:rsidR="000C47D1" w:rsidRDefault="000C47D1" w:rsidP="000C47D1">
      <w:pPr>
        <w:overflowPunct w:val="0"/>
        <w:autoSpaceDE w:val="0"/>
        <w:autoSpaceDN w:val="0"/>
        <w:adjustRightInd w:val="0"/>
        <w:spacing w:line="276" w:lineRule="auto"/>
        <w:ind w:left="708"/>
        <w:jc w:val="both"/>
        <w:textAlignment w:val="baseline"/>
        <w:rPr>
          <w:rFonts w:eastAsia="Calibri"/>
          <w:sz w:val="22"/>
          <w:szCs w:val="22"/>
        </w:rPr>
      </w:pPr>
      <w:r w:rsidRPr="000C47D1">
        <w:rPr>
          <w:rFonts w:eastAsia="Calibri"/>
          <w:sz w:val="22"/>
          <w:szCs w:val="22"/>
        </w:rPr>
        <w:t>Dokumentacja powinna być opracowana w 1 egzemplarzu (stanowiącym oryginalne dokumenty) w</w:t>
      </w:r>
    </w:p>
    <w:p w14:paraId="2FDD36B3" w14:textId="7003A345" w:rsidR="000C47D1" w:rsidRPr="000C47D1" w:rsidRDefault="000C47D1" w:rsidP="000C47D1">
      <w:pPr>
        <w:overflowPunct w:val="0"/>
        <w:autoSpaceDE w:val="0"/>
        <w:autoSpaceDN w:val="0"/>
        <w:adjustRightInd w:val="0"/>
        <w:spacing w:line="276" w:lineRule="auto"/>
        <w:jc w:val="both"/>
        <w:textAlignment w:val="baseline"/>
        <w:rPr>
          <w:rFonts w:eastAsia="Calibri"/>
          <w:sz w:val="22"/>
          <w:szCs w:val="22"/>
        </w:rPr>
      </w:pPr>
      <w:r w:rsidRPr="000C47D1">
        <w:rPr>
          <w:rFonts w:eastAsia="Calibri"/>
          <w:sz w:val="22"/>
          <w:szCs w:val="22"/>
        </w:rPr>
        <w:t xml:space="preserve">wersji papierowej oraz w 2 egzemplarzach w wersji elektronicznej, uzgodnionej z Zamawiającym. Egzemplarz dokumentacji w wersji elektronicznej powinien być tożsamy z egzemplarzem w wersji papierowej. </w:t>
      </w:r>
    </w:p>
    <w:p w14:paraId="54883882" w14:textId="77777777" w:rsidR="000C47D1" w:rsidRPr="000C47D1" w:rsidRDefault="000C47D1" w:rsidP="000C47D1">
      <w:pPr>
        <w:overflowPunct w:val="0"/>
        <w:autoSpaceDE w:val="0"/>
        <w:autoSpaceDN w:val="0"/>
        <w:adjustRightInd w:val="0"/>
        <w:spacing w:line="276" w:lineRule="auto"/>
        <w:jc w:val="both"/>
        <w:textAlignment w:val="baseline"/>
        <w:rPr>
          <w:rFonts w:eastAsia="Calibri"/>
          <w:sz w:val="22"/>
          <w:szCs w:val="22"/>
        </w:rPr>
      </w:pPr>
      <w:r w:rsidRPr="000C47D1">
        <w:rPr>
          <w:rFonts w:eastAsia="Calibri"/>
          <w:sz w:val="22"/>
          <w:szCs w:val="22"/>
        </w:rPr>
        <w:t xml:space="preserve">Egzemplarz papierowy powinien zawierać tyle tomów ile jest konieczne. Każdy z tomów powinien być oznaczony jako „Egzemplarz nr …” w prawym górnym rogu oprawy tomu. Każdy tom ma posiadać stronę tytułową. Po stronie tytułowej znajdować się ma szczegółowy i kompletny spis zawartości dokumentacji powykonawczej. Wszystkie dokumenty w każdym tomie muszą być oznaczone opisem: „Dokumentacja Powykonawcza” i podpisane przez Kierownika budowy (niedopuszczalna jest kopia podpisu). Dodatkowo każda deklaracja, certyfikat, atest itp. muszą zawierać adnotację „Materiał wbudowano na budowie ….”.  </w:t>
      </w:r>
    </w:p>
    <w:p w14:paraId="08ECB802" w14:textId="77777777" w:rsidR="000C47D1" w:rsidRPr="000C47D1" w:rsidRDefault="000C47D1" w:rsidP="000C47D1">
      <w:pPr>
        <w:overflowPunct w:val="0"/>
        <w:autoSpaceDE w:val="0"/>
        <w:autoSpaceDN w:val="0"/>
        <w:adjustRightInd w:val="0"/>
        <w:spacing w:line="276" w:lineRule="auto"/>
        <w:jc w:val="both"/>
        <w:textAlignment w:val="baseline"/>
        <w:rPr>
          <w:rFonts w:eastAsia="Calibri"/>
          <w:sz w:val="22"/>
          <w:szCs w:val="22"/>
        </w:rPr>
      </w:pPr>
      <w:r w:rsidRPr="000C47D1">
        <w:rPr>
          <w:rFonts w:eastAsia="Calibri"/>
          <w:sz w:val="22"/>
          <w:szCs w:val="22"/>
        </w:rPr>
        <w:t>Każdy dokument, w każdym z tomów ma zawierać oznaczenie numerowe w prawym górnym rogu dokumentu odpowiadające jego miejscu w spisie zawartości dokumentacji powykonawczej (np. 3/1/12 – czyt. Egz.3 Tom.1 Dok. 12).</w:t>
      </w:r>
    </w:p>
    <w:p w14:paraId="7C5BE3F6" w14:textId="77777777" w:rsidR="000C47D1" w:rsidRPr="000C47D1" w:rsidRDefault="000C47D1" w:rsidP="000C47D1">
      <w:pPr>
        <w:overflowPunct w:val="0"/>
        <w:autoSpaceDE w:val="0"/>
        <w:autoSpaceDN w:val="0"/>
        <w:adjustRightInd w:val="0"/>
        <w:spacing w:line="276" w:lineRule="auto"/>
        <w:textAlignment w:val="baseline"/>
        <w:rPr>
          <w:rFonts w:eastAsia="Calibri"/>
          <w:sz w:val="22"/>
          <w:szCs w:val="22"/>
        </w:rPr>
      </w:pPr>
    </w:p>
    <w:p w14:paraId="6C456042" w14:textId="77777777" w:rsidR="000C47D1" w:rsidRPr="000C47D1" w:rsidRDefault="000C47D1" w:rsidP="000C47D1">
      <w:pPr>
        <w:overflowPunct w:val="0"/>
        <w:autoSpaceDE w:val="0"/>
        <w:autoSpaceDN w:val="0"/>
        <w:adjustRightInd w:val="0"/>
        <w:spacing w:line="276" w:lineRule="auto"/>
        <w:ind w:left="709" w:firstLine="11"/>
        <w:textAlignment w:val="baseline"/>
        <w:rPr>
          <w:rFonts w:eastAsia="Calibri"/>
          <w:sz w:val="22"/>
          <w:szCs w:val="22"/>
          <w:u w:val="single"/>
        </w:rPr>
      </w:pPr>
      <w:r w:rsidRPr="000C47D1">
        <w:rPr>
          <w:rFonts w:eastAsia="Calibri"/>
          <w:sz w:val="22"/>
          <w:szCs w:val="22"/>
          <w:u w:val="single"/>
        </w:rPr>
        <w:t>Na dokumentację powykonawczą składają się m.in.:</w:t>
      </w:r>
    </w:p>
    <w:p w14:paraId="3C8AA29D" w14:textId="77777777" w:rsidR="000C47D1" w:rsidRPr="000C47D1" w:rsidRDefault="000C47D1" w:rsidP="000C47D1">
      <w:pPr>
        <w:widowControl/>
        <w:numPr>
          <w:ilvl w:val="0"/>
          <w:numId w:val="50"/>
        </w:numPr>
        <w:suppressAutoHyphens w:val="0"/>
        <w:overflowPunct w:val="0"/>
        <w:autoSpaceDE w:val="0"/>
        <w:autoSpaceDN w:val="0"/>
        <w:adjustRightInd w:val="0"/>
        <w:spacing w:line="276" w:lineRule="auto"/>
        <w:jc w:val="both"/>
        <w:textAlignment w:val="baseline"/>
        <w:rPr>
          <w:rFonts w:eastAsia="Calibri"/>
          <w:sz w:val="22"/>
          <w:szCs w:val="22"/>
        </w:rPr>
      </w:pPr>
      <w:r w:rsidRPr="000C47D1">
        <w:rPr>
          <w:rFonts w:eastAsia="Calibri"/>
          <w:sz w:val="22"/>
          <w:szCs w:val="22"/>
        </w:rPr>
        <w:t>Projekty powykonawcze według branż. Jako projekty powykonawcze stosuje się projekty wykonawcze z naniesionymi i podpisanymi przez projektanta zmianami nieistotnymi, tj. nie powodującymi konieczności wprowadzenia zmian w zgłoszeniu wykonania robót budowlanych niewymagających pozwolenia na budowę, wprowadzonym podczas realizacji budowy,</w:t>
      </w:r>
    </w:p>
    <w:p w14:paraId="2D8D2466" w14:textId="77777777" w:rsidR="000C47D1" w:rsidRPr="000C47D1" w:rsidRDefault="000C47D1" w:rsidP="000C47D1">
      <w:pPr>
        <w:widowControl/>
        <w:numPr>
          <w:ilvl w:val="0"/>
          <w:numId w:val="50"/>
        </w:numPr>
        <w:suppressAutoHyphens w:val="0"/>
        <w:overflowPunct w:val="0"/>
        <w:autoSpaceDE w:val="0"/>
        <w:autoSpaceDN w:val="0"/>
        <w:adjustRightInd w:val="0"/>
        <w:spacing w:line="276" w:lineRule="auto"/>
        <w:jc w:val="both"/>
        <w:textAlignment w:val="baseline"/>
        <w:rPr>
          <w:rFonts w:eastAsia="Calibri"/>
          <w:sz w:val="22"/>
          <w:szCs w:val="22"/>
        </w:rPr>
      </w:pPr>
      <w:r w:rsidRPr="000C47D1">
        <w:rPr>
          <w:rFonts w:eastAsia="Calibri"/>
          <w:sz w:val="22"/>
          <w:szCs w:val="22"/>
        </w:rPr>
        <w:t>Recepty i ustalenia technologiczne,</w:t>
      </w:r>
    </w:p>
    <w:p w14:paraId="1ABA1BD9" w14:textId="77777777" w:rsidR="000C47D1" w:rsidRPr="000C47D1" w:rsidRDefault="000C47D1" w:rsidP="000C47D1">
      <w:pPr>
        <w:widowControl/>
        <w:numPr>
          <w:ilvl w:val="0"/>
          <w:numId w:val="50"/>
        </w:numPr>
        <w:suppressAutoHyphens w:val="0"/>
        <w:overflowPunct w:val="0"/>
        <w:autoSpaceDE w:val="0"/>
        <w:autoSpaceDN w:val="0"/>
        <w:adjustRightInd w:val="0"/>
        <w:spacing w:line="276" w:lineRule="auto"/>
        <w:jc w:val="both"/>
        <w:textAlignment w:val="baseline"/>
        <w:rPr>
          <w:rFonts w:eastAsia="Calibri"/>
          <w:sz w:val="22"/>
          <w:szCs w:val="22"/>
        </w:rPr>
      </w:pPr>
      <w:r w:rsidRPr="000C47D1">
        <w:rPr>
          <w:rFonts w:eastAsia="Calibri"/>
          <w:sz w:val="22"/>
          <w:szCs w:val="22"/>
        </w:rPr>
        <w:t>Wypełnione Dzienniki budowy,</w:t>
      </w:r>
    </w:p>
    <w:p w14:paraId="70CB0F8C" w14:textId="77777777" w:rsidR="000C47D1" w:rsidRPr="000C47D1" w:rsidRDefault="000C47D1" w:rsidP="000C47D1">
      <w:pPr>
        <w:widowControl/>
        <w:numPr>
          <w:ilvl w:val="0"/>
          <w:numId w:val="50"/>
        </w:numPr>
        <w:suppressAutoHyphens w:val="0"/>
        <w:overflowPunct w:val="0"/>
        <w:autoSpaceDE w:val="0"/>
        <w:autoSpaceDN w:val="0"/>
        <w:adjustRightInd w:val="0"/>
        <w:spacing w:line="276" w:lineRule="auto"/>
        <w:jc w:val="both"/>
        <w:textAlignment w:val="baseline"/>
        <w:rPr>
          <w:rFonts w:eastAsia="Calibri"/>
          <w:sz w:val="22"/>
          <w:szCs w:val="22"/>
        </w:rPr>
      </w:pPr>
      <w:r w:rsidRPr="000C47D1">
        <w:rPr>
          <w:rFonts w:eastAsia="Calibri"/>
          <w:sz w:val="22"/>
          <w:szCs w:val="22"/>
        </w:rPr>
        <w:t>Wyniki pomiarów kontrolnych oraz badań i oznaczeń laboratoryjnych, zgodne z ST, i ew. PZJ,</w:t>
      </w:r>
    </w:p>
    <w:p w14:paraId="39206525" w14:textId="77777777" w:rsidR="000C47D1" w:rsidRPr="000C47D1" w:rsidRDefault="000C47D1" w:rsidP="000C47D1">
      <w:pPr>
        <w:widowControl/>
        <w:numPr>
          <w:ilvl w:val="0"/>
          <w:numId w:val="50"/>
        </w:numPr>
        <w:suppressAutoHyphens w:val="0"/>
        <w:overflowPunct w:val="0"/>
        <w:autoSpaceDE w:val="0"/>
        <w:autoSpaceDN w:val="0"/>
        <w:adjustRightInd w:val="0"/>
        <w:spacing w:line="276" w:lineRule="auto"/>
        <w:jc w:val="both"/>
        <w:textAlignment w:val="baseline"/>
        <w:rPr>
          <w:rFonts w:eastAsia="Calibri"/>
          <w:sz w:val="22"/>
          <w:szCs w:val="22"/>
        </w:rPr>
      </w:pPr>
      <w:r w:rsidRPr="000C47D1">
        <w:rPr>
          <w:rFonts w:eastAsia="Calibri"/>
          <w:sz w:val="22"/>
          <w:szCs w:val="22"/>
        </w:rPr>
        <w:t>Protokoły odbioru i przekazania robót właścicielom urządzeń,</w:t>
      </w:r>
    </w:p>
    <w:p w14:paraId="2AD51CE0" w14:textId="77777777" w:rsidR="000C47D1" w:rsidRPr="000C47D1" w:rsidRDefault="000C47D1" w:rsidP="000C47D1">
      <w:pPr>
        <w:widowControl/>
        <w:numPr>
          <w:ilvl w:val="0"/>
          <w:numId w:val="50"/>
        </w:numPr>
        <w:suppressAutoHyphens w:val="0"/>
        <w:overflowPunct w:val="0"/>
        <w:autoSpaceDE w:val="0"/>
        <w:autoSpaceDN w:val="0"/>
        <w:adjustRightInd w:val="0"/>
        <w:spacing w:line="276" w:lineRule="auto"/>
        <w:jc w:val="both"/>
        <w:textAlignment w:val="baseline"/>
        <w:rPr>
          <w:rFonts w:eastAsia="Calibri"/>
          <w:sz w:val="22"/>
          <w:szCs w:val="22"/>
        </w:rPr>
      </w:pPr>
      <w:r w:rsidRPr="000C47D1">
        <w:rPr>
          <w:rFonts w:eastAsia="Calibri"/>
          <w:sz w:val="22"/>
          <w:szCs w:val="22"/>
        </w:rPr>
        <w:t>Geodezyjną inwentaryzację powykonawczą robót i sieci uzbrojenia terenu, jeżeli w trakcie budowy pojawiła się konieczność ingerencji w sieć uzbrojenia terenu,</w:t>
      </w:r>
    </w:p>
    <w:p w14:paraId="4CC18E72" w14:textId="77777777" w:rsidR="000C47D1" w:rsidRPr="000C47D1" w:rsidRDefault="000C47D1" w:rsidP="000C47D1">
      <w:pPr>
        <w:pStyle w:val="Akapitzlist"/>
        <w:widowControl/>
        <w:numPr>
          <w:ilvl w:val="0"/>
          <w:numId w:val="50"/>
        </w:numPr>
        <w:suppressAutoHyphens w:val="0"/>
        <w:spacing w:line="276" w:lineRule="auto"/>
        <w:jc w:val="both"/>
        <w:rPr>
          <w:sz w:val="22"/>
          <w:szCs w:val="22"/>
        </w:rPr>
      </w:pPr>
      <w:r w:rsidRPr="000C47D1">
        <w:rPr>
          <w:sz w:val="22"/>
          <w:szCs w:val="22"/>
        </w:rPr>
        <w:t>Dokument potwierdzający fakt przekazania materiałów z rozbiórki właściwemu odbiorcy,</w:t>
      </w:r>
    </w:p>
    <w:p w14:paraId="388299C9" w14:textId="77777777" w:rsidR="000C47D1" w:rsidRPr="000C47D1" w:rsidRDefault="000C47D1" w:rsidP="000C47D1">
      <w:pPr>
        <w:pStyle w:val="Default"/>
        <w:numPr>
          <w:ilvl w:val="0"/>
          <w:numId w:val="50"/>
        </w:numPr>
        <w:spacing w:line="276" w:lineRule="auto"/>
        <w:ind w:left="714" w:hanging="357"/>
        <w:jc w:val="both"/>
        <w:rPr>
          <w:rFonts w:ascii="Times New Roman" w:hAnsi="Times New Roman" w:cs="Times New Roman"/>
          <w:sz w:val="22"/>
          <w:szCs w:val="22"/>
        </w:rPr>
      </w:pPr>
      <w:r w:rsidRPr="000C47D1">
        <w:rPr>
          <w:rFonts w:ascii="Times New Roman" w:hAnsi="Times New Roman" w:cs="Times New Roman"/>
          <w:sz w:val="22"/>
          <w:szCs w:val="22"/>
        </w:rPr>
        <w:t>Zatwierdzone wnioski materiałowe wraz z dokumentami potwierdzającymi możliwość stosowania danego materiału przy wykonaniu robót budowlanych (deklaracje, certyfikaty CE, atesty, aprobaty techniczne, instrukcje obsługi, karty gwarancyjne, dokumentację techniczno-ruchową itp.),</w:t>
      </w:r>
    </w:p>
    <w:p w14:paraId="05527CDB" w14:textId="77777777" w:rsidR="000C47D1" w:rsidRPr="000C47D1" w:rsidRDefault="000C47D1" w:rsidP="000C47D1">
      <w:pPr>
        <w:pStyle w:val="Akapitzlist"/>
        <w:widowControl/>
        <w:numPr>
          <w:ilvl w:val="0"/>
          <w:numId w:val="50"/>
        </w:numPr>
        <w:suppressAutoHyphens w:val="0"/>
        <w:spacing w:line="276" w:lineRule="auto"/>
        <w:jc w:val="both"/>
        <w:rPr>
          <w:sz w:val="22"/>
          <w:szCs w:val="22"/>
        </w:rPr>
      </w:pPr>
      <w:r w:rsidRPr="000C47D1">
        <w:rPr>
          <w:sz w:val="22"/>
          <w:szCs w:val="22"/>
        </w:rPr>
        <w:t>Instrukcje eksploatacji i konserwacji, które winna zawierać listę wszystkich urządzeń, procedur i zasad wykonywania czynności koniecznych dla prawidłowego użytkowania,</w:t>
      </w:r>
    </w:p>
    <w:p w14:paraId="488C7FF3" w14:textId="77777777" w:rsidR="000C47D1" w:rsidRPr="000C47D1" w:rsidRDefault="000C47D1" w:rsidP="000C47D1">
      <w:pPr>
        <w:pStyle w:val="Akapitzlist"/>
        <w:widowControl/>
        <w:numPr>
          <w:ilvl w:val="0"/>
          <w:numId w:val="50"/>
        </w:numPr>
        <w:suppressAutoHyphens w:val="0"/>
        <w:spacing w:line="276" w:lineRule="auto"/>
        <w:jc w:val="both"/>
        <w:rPr>
          <w:sz w:val="22"/>
          <w:szCs w:val="22"/>
        </w:rPr>
      </w:pPr>
      <w:r w:rsidRPr="000C47D1">
        <w:rPr>
          <w:sz w:val="22"/>
          <w:szCs w:val="22"/>
        </w:rPr>
        <w:t>Oświadczenie Wykonawcy i Kierownika budowy o zakończeniu robót na druku określonym w prawie budowlanym,</w:t>
      </w:r>
    </w:p>
    <w:p w14:paraId="5115756D" w14:textId="77777777" w:rsidR="000C47D1" w:rsidRPr="000C47D1" w:rsidRDefault="000C47D1" w:rsidP="000C47D1">
      <w:pPr>
        <w:pStyle w:val="Akapitzlist"/>
        <w:widowControl/>
        <w:numPr>
          <w:ilvl w:val="0"/>
          <w:numId w:val="50"/>
        </w:numPr>
        <w:suppressAutoHyphens w:val="0"/>
        <w:spacing w:line="276" w:lineRule="auto"/>
        <w:jc w:val="both"/>
        <w:rPr>
          <w:sz w:val="22"/>
          <w:szCs w:val="22"/>
        </w:rPr>
      </w:pPr>
      <w:r w:rsidRPr="000C47D1">
        <w:rPr>
          <w:sz w:val="22"/>
          <w:szCs w:val="22"/>
        </w:rPr>
        <w:t>Protokoły sprawdzeń i odbioru robót częściowych, zakrywanych, zanikających,</w:t>
      </w:r>
    </w:p>
    <w:p w14:paraId="3F46C2DF" w14:textId="77777777" w:rsidR="000C47D1" w:rsidRPr="000C47D1" w:rsidRDefault="000C47D1" w:rsidP="000C47D1">
      <w:pPr>
        <w:pStyle w:val="Default"/>
        <w:numPr>
          <w:ilvl w:val="0"/>
          <w:numId w:val="50"/>
        </w:numPr>
        <w:spacing w:line="276" w:lineRule="auto"/>
        <w:jc w:val="both"/>
        <w:rPr>
          <w:rFonts w:ascii="Times New Roman" w:hAnsi="Times New Roman" w:cs="Times New Roman"/>
          <w:sz w:val="22"/>
          <w:szCs w:val="22"/>
        </w:rPr>
      </w:pPr>
      <w:r w:rsidRPr="000C47D1">
        <w:rPr>
          <w:rFonts w:ascii="Times New Roman" w:hAnsi="Times New Roman" w:cs="Times New Roman"/>
          <w:sz w:val="22"/>
          <w:szCs w:val="22"/>
        </w:rPr>
        <w:t>Dokumenty inne określone w specyfikacjach technicznych wykonania i odbioru robót budowlanych, związane w szczególności z zakresem wykonywanych prac w ramach zleconego zadania, określonych dokumentacją projektową i wynikające z obowiązków wykonawcy w stosunku do osób trzecich,</w:t>
      </w:r>
    </w:p>
    <w:p w14:paraId="18AEAA8C" w14:textId="77777777" w:rsidR="000C47D1" w:rsidRPr="000C47D1" w:rsidRDefault="000C47D1" w:rsidP="000C47D1">
      <w:pPr>
        <w:pStyle w:val="Default"/>
        <w:numPr>
          <w:ilvl w:val="0"/>
          <w:numId w:val="50"/>
        </w:numPr>
        <w:spacing w:line="276" w:lineRule="auto"/>
        <w:jc w:val="both"/>
        <w:rPr>
          <w:rFonts w:ascii="Times New Roman" w:hAnsi="Times New Roman" w:cs="Times New Roman"/>
          <w:sz w:val="22"/>
          <w:szCs w:val="22"/>
        </w:rPr>
      </w:pPr>
      <w:r w:rsidRPr="000C47D1">
        <w:rPr>
          <w:rFonts w:ascii="Times New Roman" w:hAnsi="Times New Roman" w:cs="Times New Roman"/>
          <w:sz w:val="22"/>
          <w:szCs w:val="22"/>
        </w:rPr>
        <w:t>Programy naprawcze – jeżeli wystąpią i będą zaakceptowane przez Zamawiającego.</w:t>
      </w:r>
    </w:p>
    <w:p w14:paraId="7FD185E9" w14:textId="77777777" w:rsidR="000C47D1" w:rsidRPr="000C47D1" w:rsidRDefault="000C47D1" w:rsidP="000C47D1">
      <w:pPr>
        <w:pStyle w:val="Default"/>
        <w:numPr>
          <w:ilvl w:val="0"/>
          <w:numId w:val="50"/>
        </w:numPr>
        <w:spacing w:line="276" w:lineRule="auto"/>
        <w:jc w:val="both"/>
        <w:rPr>
          <w:rFonts w:ascii="Times New Roman" w:hAnsi="Times New Roman" w:cs="Times New Roman"/>
          <w:sz w:val="22"/>
          <w:szCs w:val="22"/>
        </w:rPr>
      </w:pPr>
      <w:r w:rsidRPr="000C47D1">
        <w:rPr>
          <w:rFonts w:ascii="Times New Roman" w:hAnsi="Times New Roman" w:cs="Times New Roman"/>
          <w:sz w:val="22"/>
          <w:szCs w:val="22"/>
        </w:rPr>
        <w:t>Oświadczenie Inspektora Nadzoru Inwestorskiego, Wykonawcy i kierownika budowy, potwierdzające zgodność wykonania prac z dokumentacją projektową oraz Polskimi Normami.</w:t>
      </w:r>
    </w:p>
    <w:p w14:paraId="240B3FAC" w14:textId="77777777" w:rsidR="000C47D1" w:rsidRPr="000C47D1" w:rsidRDefault="000C47D1" w:rsidP="000C47D1">
      <w:pPr>
        <w:pStyle w:val="Default"/>
        <w:numPr>
          <w:ilvl w:val="0"/>
          <w:numId w:val="50"/>
        </w:numPr>
        <w:spacing w:line="276" w:lineRule="auto"/>
        <w:jc w:val="both"/>
        <w:rPr>
          <w:rFonts w:ascii="Times New Roman" w:hAnsi="Times New Roman" w:cs="Times New Roman"/>
          <w:sz w:val="22"/>
          <w:szCs w:val="22"/>
        </w:rPr>
      </w:pPr>
      <w:r w:rsidRPr="000C47D1">
        <w:rPr>
          <w:rFonts w:ascii="Times New Roman" w:hAnsi="Times New Roman" w:cs="Times New Roman"/>
          <w:sz w:val="22"/>
          <w:szCs w:val="22"/>
        </w:rPr>
        <w:t xml:space="preserve">Oświadczenie Wykonawcy i Kierownika budowy o doprowadzeniu do należytego porządku i stanu terenu budowy, a także sąsiedniej ulicy i nieruchomości, </w:t>
      </w:r>
    </w:p>
    <w:p w14:paraId="5E965F0E" w14:textId="77777777" w:rsidR="000C47D1" w:rsidRPr="000C47D1" w:rsidRDefault="000C47D1" w:rsidP="000C47D1">
      <w:pPr>
        <w:pStyle w:val="Default"/>
        <w:numPr>
          <w:ilvl w:val="0"/>
          <w:numId w:val="50"/>
        </w:numPr>
        <w:spacing w:line="276" w:lineRule="auto"/>
        <w:jc w:val="both"/>
        <w:rPr>
          <w:rFonts w:ascii="Times New Roman" w:hAnsi="Times New Roman" w:cs="Times New Roman"/>
          <w:sz w:val="22"/>
          <w:szCs w:val="22"/>
        </w:rPr>
      </w:pPr>
      <w:r w:rsidRPr="000C47D1">
        <w:rPr>
          <w:rFonts w:ascii="Times New Roman" w:hAnsi="Times New Roman" w:cs="Times New Roman"/>
          <w:sz w:val="22"/>
          <w:szCs w:val="22"/>
        </w:rPr>
        <w:t>Oświadczenie Kierownika budowy o wbudowaniu materiałów, na które dostarczono dokumenty odbiorowe oraz o zgodności materiałów ze specyfikacją techniczną wykonania i odbioru robót budowlanych,</w:t>
      </w:r>
    </w:p>
    <w:p w14:paraId="49C9976B" w14:textId="77777777" w:rsidR="000C47D1" w:rsidRPr="000C47D1" w:rsidRDefault="000C47D1" w:rsidP="000C47D1">
      <w:pPr>
        <w:pStyle w:val="Default"/>
        <w:numPr>
          <w:ilvl w:val="0"/>
          <w:numId w:val="50"/>
        </w:numPr>
        <w:spacing w:line="276" w:lineRule="auto"/>
        <w:jc w:val="both"/>
        <w:rPr>
          <w:rFonts w:ascii="Times New Roman" w:hAnsi="Times New Roman" w:cs="Times New Roman"/>
          <w:sz w:val="22"/>
          <w:szCs w:val="22"/>
        </w:rPr>
      </w:pPr>
      <w:r w:rsidRPr="000C47D1">
        <w:rPr>
          <w:rFonts w:ascii="Times New Roman" w:hAnsi="Times New Roman" w:cs="Times New Roman"/>
          <w:sz w:val="22"/>
          <w:szCs w:val="22"/>
        </w:rPr>
        <w:t xml:space="preserve">Potwierdzenie zagospodarowania odpadów, </w:t>
      </w:r>
    </w:p>
    <w:p w14:paraId="55C2BCF6" w14:textId="77777777" w:rsidR="000C47D1" w:rsidRPr="000C47D1" w:rsidRDefault="000C47D1" w:rsidP="000C47D1">
      <w:pPr>
        <w:pStyle w:val="Default"/>
        <w:numPr>
          <w:ilvl w:val="0"/>
          <w:numId w:val="50"/>
        </w:numPr>
        <w:spacing w:line="276" w:lineRule="auto"/>
        <w:jc w:val="both"/>
        <w:rPr>
          <w:rFonts w:ascii="Times New Roman" w:hAnsi="Times New Roman" w:cs="Times New Roman"/>
          <w:sz w:val="22"/>
          <w:szCs w:val="22"/>
        </w:rPr>
      </w:pPr>
      <w:r w:rsidRPr="000C47D1">
        <w:rPr>
          <w:rFonts w:ascii="Times New Roman" w:hAnsi="Times New Roman" w:cs="Times New Roman"/>
          <w:sz w:val="22"/>
          <w:szCs w:val="22"/>
        </w:rPr>
        <w:lastRenderedPageBreak/>
        <w:t>Dokumentację powykonawczą budowy podpisaną przez Wykonawcę i Kierownika budowy oraz w przypadku wystąpienia istotnych zmian, potwierdzoną przez Inspektora Nadzoru Inwestorskiego i Projektanta,</w:t>
      </w:r>
    </w:p>
    <w:p w14:paraId="2AD80215" w14:textId="77777777" w:rsidR="000C47D1" w:rsidRPr="000C47D1" w:rsidRDefault="000C47D1" w:rsidP="000C47D1">
      <w:pPr>
        <w:pStyle w:val="Default"/>
        <w:numPr>
          <w:ilvl w:val="0"/>
          <w:numId w:val="50"/>
        </w:numPr>
        <w:spacing w:line="276" w:lineRule="auto"/>
        <w:jc w:val="both"/>
        <w:rPr>
          <w:rFonts w:ascii="Times New Roman" w:hAnsi="Times New Roman" w:cs="Times New Roman"/>
          <w:sz w:val="22"/>
          <w:szCs w:val="22"/>
        </w:rPr>
      </w:pPr>
      <w:r w:rsidRPr="000C47D1">
        <w:rPr>
          <w:rFonts w:ascii="Times New Roman" w:hAnsi="Times New Roman" w:cs="Times New Roman"/>
          <w:sz w:val="22"/>
          <w:szCs w:val="22"/>
        </w:rPr>
        <w:t>protokoły z wykonanych robót odtworzeniowych spisane z przedstawicielami Zarządców dróg (wejście w pas drogowy) oraz właścicieli działek (wejście w teren działek),</w:t>
      </w:r>
    </w:p>
    <w:p w14:paraId="3BD4BBDE" w14:textId="77777777" w:rsidR="000C47D1" w:rsidRPr="000C47D1" w:rsidRDefault="000C47D1" w:rsidP="000C47D1">
      <w:pPr>
        <w:pStyle w:val="Default"/>
        <w:numPr>
          <w:ilvl w:val="0"/>
          <w:numId w:val="50"/>
        </w:numPr>
        <w:spacing w:line="276" w:lineRule="auto"/>
        <w:jc w:val="both"/>
        <w:rPr>
          <w:rFonts w:ascii="Times New Roman" w:hAnsi="Times New Roman" w:cs="Times New Roman"/>
          <w:sz w:val="22"/>
          <w:szCs w:val="22"/>
        </w:rPr>
      </w:pPr>
      <w:r w:rsidRPr="000C47D1">
        <w:rPr>
          <w:rFonts w:ascii="Times New Roman" w:hAnsi="Times New Roman" w:cs="Times New Roman"/>
          <w:sz w:val="22"/>
          <w:szCs w:val="22"/>
        </w:rPr>
        <w:t>komplet atestów, aprobat, wyniki badań, prób i pomiarów, świadectwa kontroli jakości, certyfikaty na wbudowane materiały, karty gwarancyjne obiektu budowlanego, DTR, dokumentację projektową z naniesionymi zmianami potwierdzonymi przez Projektanta i Inspektora Nadzoru, powykonawcze szkice geodezyjne oraz inwentaryzację geodezyjną na roboty instalacyjne oraz inne dokumenty dotyczące materiałów, wyrobów budowlanych i urządzeń, zgodnie z:</w:t>
      </w:r>
    </w:p>
    <w:p w14:paraId="6B37FE20" w14:textId="77777777" w:rsidR="000C47D1" w:rsidRPr="000C47D1" w:rsidRDefault="000C47D1" w:rsidP="000C47D1">
      <w:pPr>
        <w:widowControl/>
        <w:numPr>
          <w:ilvl w:val="0"/>
          <w:numId w:val="51"/>
        </w:numPr>
        <w:suppressAutoHyphens w:val="0"/>
        <w:ind w:left="1134" w:hanging="425"/>
        <w:jc w:val="both"/>
        <w:rPr>
          <w:sz w:val="22"/>
          <w:szCs w:val="22"/>
        </w:rPr>
      </w:pPr>
      <w:r w:rsidRPr="000C47D1">
        <w:rPr>
          <w:sz w:val="22"/>
          <w:szCs w:val="22"/>
        </w:rPr>
        <w:t>ustawą „Prawo Budowlane” z dnia 7 lipca 1994 r. z późniejszymi zmianami,</w:t>
      </w:r>
    </w:p>
    <w:p w14:paraId="5E1D0098" w14:textId="77777777" w:rsidR="000C47D1" w:rsidRPr="000C47D1" w:rsidRDefault="000C47D1" w:rsidP="000C47D1">
      <w:pPr>
        <w:widowControl/>
        <w:numPr>
          <w:ilvl w:val="0"/>
          <w:numId w:val="51"/>
        </w:numPr>
        <w:suppressAutoHyphens w:val="0"/>
        <w:ind w:left="1134" w:hanging="425"/>
        <w:jc w:val="both"/>
        <w:rPr>
          <w:sz w:val="22"/>
          <w:szCs w:val="22"/>
        </w:rPr>
      </w:pPr>
      <w:r w:rsidRPr="000C47D1">
        <w:rPr>
          <w:sz w:val="22"/>
          <w:szCs w:val="22"/>
        </w:rPr>
        <w:t>obowiązującymi Rozporządzeniami i innych aktami wykonawczymi do Ustawy „Prawo Budowlane”,</w:t>
      </w:r>
    </w:p>
    <w:p w14:paraId="19ACA183" w14:textId="77777777" w:rsidR="000C47D1" w:rsidRPr="008246AE" w:rsidRDefault="000C47D1" w:rsidP="000C47D1">
      <w:pPr>
        <w:widowControl/>
        <w:numPr>
          <w:ilvl w:val="0"/>
          <w:numId w:val="51"/>
        </w:numPr>
        <w:suppressAutoHyphens w:val="0"/>
        <w:ind w:left="1134" w:hanging="425"/>
        <w:jc w:val="both"/>
      </w:pPr>
      <w:r w:rsidRPr="000C47D1">
        <w:rPr>
          <w:sz w:val="22"/>
          <w:szCs w:val="22"/>
        </w:rPr>
        <w:t>innymi obowiązującymi w Polsce przepisami</w:t>
      </w:r>
      <w:r w:rsidRPr="008246AE">
        <w:t>.</w:t>
      </w:r>
    </w:p>
    <w:p w14:paraId="0EBCCD59" w14:textId="77777777" w:rsidR="000C47D1" w:rsidRPr="008246AE" w:rsidRDefault="000C47D1" w:rsidP="000C47D1">
      <w:pPr>
        <w:pStyle w:val="Akapitzlist"/>
      </w:pPr>
    </w:p>
    <w:p w14:paraId="2DC278D1" w14:textId="77777777" w:rsidR="000C47D1" w:rsidRPr="00647ACC" w:rsidRDefault="000C47D1" w:rsidP="00D564F0">
      <w:pPr>
        <w:spacing w:line="360" w:lineRule="auto"/>
        <w:rPr>
          <w:bCs/>
          <w:sz w:val="12"/>
          <w:szCs w:val="12"/>
        </w:rPr>
      </w:pPr>
    </w:p>
    <w:sectPr w:rsidR="000C47D1" w:rsidRPr="00647ACC" w:rsidSect="00D564F0">
      <w:headerReference w:type="default" r:id="rId10"/>
      <w:footerReference w:type="default" r:id="rId11"/>
      <w:pgSz w:w="11906" w:h="16838"/>
      <w:pgMar w:top="426" w:right="991" w:bottom="851" w:left="1276" w:header="42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A59C4" w14:textId="77777777" w:rsidR="008D7D80" w:rsidRDefault="008D7D80" w:rsidP="00307F2C">
      <w:r>
        <w:separator/>
      </w:r>
    </w:p>
  </w:endnote>
  <w:endnote w:type="continuationSeparator" w:id="0">
    <w:p w14:paraId="554763A7" w14:textId="77777777" w:rsidR="008D7D80" w:rsidRDefault="008D7D80" w:rsidP="0030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swiss"/>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67D95" w14:textId="77777777" w:rsidR="00307F2C" w:rsidRDefault="00307F2C" w:rsidP="00307F2C">
    <w:pPr>
      <w:pStyle w:val="Stopka"/>
      <w:jc w:val="center"/>
      <w:rPr>
        <w:sz w:val="16"/>
        <w:szCs w:val="16"/>
      </w:rPr>
    </w:pPr>
    <w:r w:rsidRPr="00307F2C">
      <w:rPr>
        <w:sz w:val="16"/>
        <w:szCs w:val="16"/>
      </w:rPr>
      <w:t>Miejsce na parafowanie umowy przez strony</w:t>
    </w:r>
  </w:p>
  <w:p w14:paraId="49CC7F4A" w14:textId="77777777" w:rsidR="00307F2C" w:rsidRPr="00307F2C" w:rsidRDefault="00307F2C" w:rsidP="00307F2C">
    <w:pPr>
      <w:pStyle w:val="Stopka"/>
      <w:jc w:val="center"/>
      <w:rPr>
        <w:sz w:val="16"/>
        <w:szCs w:val="16"/>
      </w:rPr>
    </w:pPr>
    <w:r w:rsidRPr="00307F2C">
      <w:rPr>
        <w:sz w:val="16"/>
        <w:szCs w:val="16"/>
      </w:rPr>
      <w:t>…………………..</w:t>
    </w:r>
    <w:r>
      <w:rPr>
        <w:sz w:val="16"/>
        <w:szCs w:val="16"/>
      </w:rPr>
      <w:t xml:space="preserve">                                                                                                                                                             </w:t>
    </w:r>
    <w:r w:rsidRPr="00307F2C">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8A589" w14:textId="77777777" w:rsidR="008D7D80" w:rsidRDefault="008D7D80" w:rsidP="00307F2C">
      <w:r>
        <w:separator/>
      </w:r>
    </w:p>
  </w:footnote>
  <w:footnote w:type="continuationSeparator" w:id="0">
    <w:p w14:paraId="4FBF3060" w14:textId="77777777" w:rsidR="008D7D80" w:rsidRDefault="008D7D80" w:rsidP="00307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890CB" w14:textId="32C5F6E2" w:rsidR="00BD5306" w:rsidRPr="00BD5306" w:rsidRDefault="00000000" w:rsidP="00BD5306">
    <w:pPr>
      <w:pStyle w:val="Nagwek"/>
      <w:jc w:val="center"/>
      <w:rPr>
        <w:sz w:val="20"/>
        <w:szCs w:val="20"/>
      </w:rPr>
    </w:pPr>
    <w:sdt>
      <w:sdtPr>
        <w:rPr>
          <w:sz w:val="20"/>
          <w:szCs w:val="20"/>
        </w:rPr>
        <w:id w:val="6500272"/>
        <w:docPartObj>
          <w:docPartGallery w:val="Watermarks"/>
          <w:docPartUnique/>
        </w:docPartObj>
      </w:sdtPr>
      <w:sdtContent>
        <w:r>
          <w:rPr>
            <w:sz w:val="20"/>
            <w:szCs w:val="20"/>
          </w:rPr>
          <w:pict w14:anchorId="1952EE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1048330" o:spid="_x0000_s1025" type="#_x0000_t136" style="position:absolute;left:0;text-align:left;margin-left:0;margin-top:0;width:518.15pt;height:141.3pt;rotation:315;z-index:-251658752;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sdtContent>
    </w:sdt>
    <w:bookmarkStart w:id="5" w:name="_Hlk77073384"/>
    <w:r w:rsidR="004D5A83">
      <w:rPr>
        <w:sz w:val="20"/>
        <w:szCs w:val="20"/>
      </w:rPr>
      <w:t xml:space="preserve"> </w:t>
    </w:r>
  </w:p>
  <w:bookmarkEnd w:id="5"/>
  <w:p w14:paraId="5507AA30" w14:textId="002A6075" w:rsidR="00BD5306" w:rsidRDefault="00BD5306" w:rsidP="00BC7DD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7405B"/>
    <w:multiLevelType w:val="hybridMultilevel"/>
    <w:tmpl w:val="898A176C"/>
    <w:lvl w:ilvl="0" w:tplc="04150011">
      <w:start w:val="1"/>
      <w:numFmt w:val="decimal"/>
      <w:lvlText w:val="%1)"/>
      <w:lvlJc w:val="left"/>
      <w:pPr>
        <w:ind w:left="662" w:hanging="360"/>
      </w:pPr>
    </w:lvl>
    <w:lvl w:ilvl="1" w:tplc="04150019" w:tentative="1">
      <w:start w:val="1"/>
      <w:numFmt w:val="lowerLetter"/>
      <w:lvlText w:val="%2."/>
      <w:lvlJc w:val="left"/>
      <w:pPr>
        <w:ind w:left="1382" w:hanging="360"/>
      </w:pPr>
    </w:lvl>
    <w:lvl w:ilvl="2" w:tplc="0415001B" w:tentative="1">
      <w:start w:val="1"/>
      <w:numFmt w:val="lowerRoman"/>
      <w:lvlText w:val="%3."/>
      <w:lvlJc w:val="right"/>
      <w:pPr>
        <w:ind w:left="2102" w:hanging="180"/>
      </w:pPr>
    </w:lvl>
    <w:lvl w:ilvl="3" w:tplc="0415000F" w:tentative="1">
      <w:start w:val="1"/>
      <w:numFmt w:val="decimal"/>
      <w:lvlText w:val="%4."/>
      <w:lvlJc w:val="left"/>
      <w:pPr>
        <w:ind w:left="2822" w:hanging="360"/>
      </w:pPr>
    </w:lvl>
    <w:lvl w:ilvl="4" w:tplc="04150019" w:tentative="1">
      <w:start w:val="1"/>
      <w:numFmt w:val="lowerLetter"/>
      <w:lvlText w:val="%5."/>
      <w:lvlJc w:val="left"/>
      <w:pPr>
        <w:ind w:left="3542" w:hanging="360"/>
      </w:pPr>
    </w:lvl>
    <w:lvl w:ilvl="5" w:tplc="0415001B" w:tentative="1">
      <w:start w:val="1"/>
      <w:numFmt w:val="lowerRoman"/>
      <w:lvlText w:val="%6."/>
      <w:lvlJc w:val="right"/>
      <w:pPr>
        <w:ind w:left="4262" w:hanging="180"/>
      </w:pPr>
    </w:lvl>
    <w:lvl w:ilvl="6" w:tplc="0415000F" w:tentative="1">
      <w:start w:val="1"/>
      <w:numFmt w:val="decimal"/>
      <w:lvlText w:val="%7."/>
      <w:lvlJc w:val="left"/>
      <w:pPr>
        <w:ind w:left="4982" w:hanging="360"/>
      </w:pPr>
    </w:lvl>
    <w:lvl w:ilvl="7" w:tplc="04150019" w:tentative="1">
      <w:start w:val="1"/>
      <w:numFmt w:val="lowerLetter"/>
      <w:lvlText w:val="%8."/>
      <w:lvlJc w:val="left"/>
      <w:pPr>
        <w:ind w:left="5702" w:hanging="360"/>
      </w:pPr>
    </w:lvl>
    <w:lvl w:ilvl="8" w:tplc="0415001B" w:tentative="1">
      <w:start w:val="1"/>
      <w:numFmt w:val="lowerRoman"/>
      <w:lvlText w:val="%9."/>
      <w:lvlJc w:val="right"/>
      <w:pPr>
        <w:ind w:left="6422" w:hanging="180"/>
      </w:pPr>
    </w:lvl>
  </w:abstractNum>
  <w:abstractNum w:abstractNumId="1" w15:restartNumberingAfterBreak="0">
    <w:nsid w:val="03520BB4"/>
    <w:multiLevelType w:val="hybridMultilevel"/>
    <w:tmpl w:val="D76E5206"/>
    <w:lvl w:ilvl="0" w:tplc="60BA4C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1E1A"/>
    <w:multiLevelType w:val="multilevel"/>
    <w:tmpl w:val="ED46221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7A608F1"/>
    <w:multiLevelType w:val="hybridMultilevel"/>
    <w:tmpl w:val="2A7C5A9C"/>
    <w:lvl w:ilvl="0" w:tplc="672EBA60">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EF7AD5"/>
    <w:multiLevelType w:val="hybridMultilevel"/>
    <w:tmpl w:val="4C2A4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51485"/>
    <w:multiLevelType w:val="hybridMultilevel"/>
    <w:tmpl w:val="BCFCBCE0"/>
    <w:lvl w:ilvl="0" w:tplc="02B6736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DA40D99"/>
    <w:multiLevelType w:val="multilevel"/>
    <w:tmpl w:val="B386A6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E3E13FA"/>
    <w:multiLevelType w:val="hybridMultilevel"/>
    <w:tmpl w:val="4468BFFA"/>
    <w:lvl w:ilvl="0" w:tplc="5CDA91F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6D0D33"/>
    <w:multiLevelType w:val="hybridMultilevel"/>
    <w:tmpl w:val="EE1C4E8C"/>
    <w:lvl w:ilvl="0" w:tplc="BFD60EF4">
      <w:start w:val="1"/>
      <w:numFmt w:val="decimal"/>
      <w:lvlText w:val="%1)"/>
      <w:lvlJc w:val="left"/>
      <w:pPr>
        <w:ind w:left="1084" w:hanging="360"/>
      </w:pPr>
      <w:rPr>
        <w:b w:val="0"/>
        <w:kern w:val="22"/>
      </w:r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9" w15:restartNumberingAfterBreak="0">
    <w:nsid w:val="16E619BE"/>
    <w:multiLevelType w:val="hybridMultilevel"/>
    <w:tmpl w:val="846829B0"/>
    <w:lvl w:ilvl="0" w:tplc="04150011">
      <w:start w:val="1"/>
      <w:numFmt w:val="decimal"/>
      <w:lvlText w:val="%1)"/>
      <w:lvlJc w:val="left"/>
      <w:pPr>
        <w:ind w:left="1084" w:hanging="360"/>
      </w:p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10" w15:restartNumberingAfterBreak="0">
    <w:nsid w:val="182329D8"/>
    <w:multiLevelType w:val="hybridMultilevel"/>
    <w:tmpl w:val="0FFEFF1C"/>
    <w:lvl w:ilvl="0" w:tplc="C018E88E">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F454E0C"/>
    <w:multiLevelType w:val="multilevel"/>
    <w:tmpl w:val="F500C21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60123CE"/>
    <w:multiLevelType w:val="hybridMultilevel"/>
    <w:tmpl w:val="7DFEEB66"/>
    <w:lvl w:ilvl="0" w:tplc="04150011">
      <w:start w:val="1"/>
      <w:numFmt w:val="decimal"/>
      <w:lvlText w:val="%1)"/>
      <w:lvlJc w:val="left"/>
      <w:pPr>
        <w:ind w:left="1084" w:hanging="360"/>
      </w:p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13" w15:restartNumberingAfterBreak="0">
    <w:nsid w:val="2729059D"/>
    <w:multiLevelType w:val="hybridMultilevel"/>
    <w:tmpl w:val="28C0D9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C80189"/>
    <w:multiLevelType w:val="hybridMultilevel"/>
    <w:tmpl w:val="57FE3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3C1EBF"/>
    <w:multiLevelType w:val="hybridMultilevel"/>
    <w:tmpl w:val="20A6C484"/>
    <w:lvl w:ilvl="0" w:tplc="E266214C">
      <w:start w:val="1"/>
      <w:numFmt w:val="decimal"/>
      <w:lvlText w:val="%1."/>
      <w:lvlJc w:val="left"/>
      <w:pPr>
        <w:ind w:left="724" w:hanging="360"/>
      </w:pPr>
      <w:rPr>
        <w:b w:val="0"/>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6" w15:restartNumberingAfterBreak="0">
    <w:nsid w:val="310D0170"/>
    <w:multiLevelType w:val="hybridMultilevel"/>
    <w:tmpl w:val="A1303116"/>
    <w:lvl w:ilvl="0" w:tplc="DB04D556">
      <w:start w:val="1"/>
      <w:numFmt w:val="bullet"/>
      <w:lvlText w:val=""/>
      <w:lvlJc w:val="left"/>
      <w:pPr>
        <w:ind w:left="1098" w:hanging="360"/>
      </w:pPr>
      <w:rPr>
        <w:rFonts w:ascii="Symbol" w:hAnsi="Symbol" w:hint="default"/>
      </w:rPr>
    </w:lvl>
    <w:lvl w:ilvl="1" w:tplc="04150003" w:tentative="1">
      <w:start w:val="1"/>
      <w:numFmt w:val="bullet"/>
      <w:lvlText w:val="o"/>
      <w:lvlJc w:val="left"/>
      <w:pPr>
        <w:ind w:left="1818" w:hanging="360"/>
      </w:pPr>
      <w:rPr>
        <w:rFonts w:ascii="Courier New" w:hAnsi="Courier New" w:cs="Courier New" w:hint="default"/>
      </w:rPr>
    </w:lvl>
    <w:lvl w:ilvl="2" w:tplc="04150005" w:tentative="1">
      <w:start w:val="1"/>
      <w:numFmt w:val="bullet"/>
      <w:lvlText w:val=""/>
      <w:lvlJc w:val="left"/>
      <w:pPr>
        <w:ind w:left="2538" w:hanging="360"/>
      </w:pPr>
      <w:rPr>
        <w:rFonts w:ascii="Wingdings" w:hAnsi="Wingdings" w:hint="default"/>
      </w:rPr>
    </w:lvl>
    <w:lvl w:ilvl="3" w:tplc="04150001" w:tentative="1">
      <w:start w:val="1"/>
      <w:numFmt w:val="bullet"/>
      <w:lvlText w:val=""/>
      <w:lvlJc w:val="left"/>
      <w:pPr>
        <w:ind w:left="3258" w:hanging="360"/>
      </w:pPr>
      <w:rPr>
        <w:rFonts w:ascii="Symbol" w:hAnsi="Symbol" w:hint="default"/>
      </w:rPr>
    </w:lvl>
    <w:lvl w:ilvl="4" w:tplc="04150003" w:tentative="1">
      <w:start w:val="1"/>
      <w:numFmt w:val="bullet"/>
      <w:lvlText w:val="o"/>
      <w:lvlJc w:val="left"/>
      <w:pPr>
        <w:ind w:left="3978" w:hanging="360"/>
      </w:pPr>
      <w:rPr>
        <w:rFonts w:ascii="Courier New" w:hAnsi="Courier New" w:cs="Courier New" w:hint="default"/>
      </w:rPr>
    </w:lvl>
    <w:lvl w:ilvl="5" w:tplc="04150005" w:tentative="1">
      <w:start w:val="1"/>
      <w:numFmt w:val="bullet"/>
      <w:lvlText w:val=""/>
      <w:lvlJc w:val="left"/>
      <w:pPr>
        <w:ind w:left="4698" w:hanging="360"/>
      </w:pPr>
      <w:rPr>
        <w:rFonts w:ascii="Wingdings" w:hAnsi="Wingdings" w:hint="default"/>
      </w:rPr>
    </w:lvl>
    <w:lvl w:ilvl="6" w:tplc="04150001" w:tentative="1">
      <w:start w:val="1"/>
      <w:numFmt w:val="bullet"/>
      <w:lvlText w:val=""/>
      <w:lvlJc w:val="left"/>
      <w:pPr>
        <w:ind w:left="5418" w:hanging="360"/>
      </w:pPr>
      <w:rPr>
        <w:rFonts w:ascii="Symbol" w:hAnsi="Symbol" w:hint="default"/>
      </w:rPr>
    </w:lvl>
    <w:lvl w:ilvl="7" w:tplc="04150003" w:tentative="1">
      <w:start w:val="1"/>
      <w:numFmt w:val="bullet"/>
      <w:lvlText w:val="o"/>
      <w:lvlJc w:val="left"/>
      <w:pPr>
        <w:ind w:left="6138" w:hanging="360"/>
      </w:pPr>
      <w:rPr>
        <w:rFonts w:ascii="Courier New" w:hAnsi="Courier New" w:cs="Courier New" w:hint="default"/>
      </w:rPr>
    </w:lvl>
    <w:lvl w:ilvl="8" w:tplc="04150005" w:tentative="1">
      <w:start w:val="1"/>
      <w:numFmt w:val="bullet"/>
      <w:lvlText w:val=""/>
      <w:lvlJc w:val="left"/>
      <w:pPr>
        <w:ind w:left="6858" w:hanging="360"/>
      </w:pPr>
      <w:rPr>
        <w:rFonts w:ascii="Wingdings" w:hAnsi="Wingdings" w:hint="default"/>
      </w:rPr>
    </w:lvl>
  </w:abstractNum>
  <w:abstractNum w:abstractNumId="17" w15:restartNumberingAfterBreak="0">
    <w:nsid w:val="313037FA"/>
    <w:multiLevelType w:val="hybridMultilevel"/>
    <w:tmpl w:val="C7D4936E"/>
    <w:lvl w:ilvl="0" w:tplc="04150011">
      <w:start w:val="1"/>
      <w:numFmt w:val="decimal"/>
      <w:lvlText w:val="%1)"/>
      <w:lvlJc w:val="left"/>
      <w:pPr>
        <w:ind w:left="1098" w:hanging="360"/>
      </w:p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18" w15:restartNumberingAfterBreak="0">
    <w:nsid w:val="33DB2403"/>
    <w:multiLevelType w:val="hybridMultilevel"/>
    <w:tmpl w:val="A4FE143E"/>
    <w:lvl w:ilvl="0" w:tplc="04150011">
      <w:start w:val="1"/>
      <w:numFmt w:val="decimal"/>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19" w15:restartNumberingAfterBreak="0">
    <w:nsid w:val="343047E2"/>
    <w:multiLevelType w:val="hybridMultilevel"/>
    <w:tmpl w:val="67D83ACA"/>
    <w:lvl w:ilvl="0" w:tplc="A6E6707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DF7BAC"/>
    <w:multiLevelType w:val="hybridMultilevel"/>
    <w:tmpl w:val="84183446"/>
    <w:lvl w:ilvl="0" w:tplc="E266214C">
      <w:start w:val="1"/>
      <w:numFmt w:val="decimal"/>
      <w:lvlText w:val="%1."/>
      <w:lvlJc w:val="left"/>
      <w:pPr>
        <w:ind w:left="436" w:hanging="360"/>
      </w:pPr>
      <w:rPr>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369810DA"/>
    <w:multiLevelType w:val="hybridMultilevel"/>
    <w:tmpl w:val="D01C5EE6"/>
    <w:lvl w:ilvl="0" w:tplc="68D8ACC0">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2" w15:restartNumberingAfterBreak="0">
    <w:nsid w:val="37FA39F1"/>
    <w:multiLevelType w:val="hybridMultilevel"/>
    <w:tmpl w:val="FE78E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6E1140"/>
    <w:multiLevelType w:val="hybridMultilevel"/>
    <w:tmpl w:val="EE3067B6"/>
    <w:lvl w:ilvl="0" w:tplc="DB04D556">
      <w:start w:val="1"/>
      <w:numFmt w:val="bullet"/>
      <w:lvlText w:val=""/>
      <w:lvlJc w:val="left"/>
      <w:pPr>
        <w:ind w:left="1098" w:hanging="360"/>
      </w:pPr>
      <w:rPr>
        <w:rFonts w:ascii="Symbol" w:hAnsi="Symbol" w:hint="default"/>
      </w:r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24" w15:restartNumberingAfterBreak="0">
    <w:nsid w:val="3ADF379A"/>
    <w:multiLevelType w:val="hybridMultilevel"/>
    <w:tmpl w:val="9B6E5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14158"/>
    <w:multiLevelType w:val="hybridMultilevel"/>
    <w:tmpl w:val="8272C0B4"/>
    <w:lvl w:ilvl="0" w:tplc="66D46BE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D5189F"/>
    <w:multiLevelType w:val="hybridMultilevel"/>
    <w:tmpl w:val="BCE079F6"/>
    <w:lvl w:ilvl="0" w:tplc="099AC1D8">
      <w:start w:val="1"/>
      <w:numFmt w:val="decimal"/>
      <w:lvlText w:val="%1."/>
      <w:lvlJc w:val="left"/>
      <w:pPr>
        <w:ind w:left="720" w:hanging="360"/>
      </w:pPr>
      <w:rPr>
        <w:kern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B541F4"/>
    <w:multiLevelType w:val="hybridMultilevel"/>
    <w:tmpl w:val="E3E67B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E80D9C"/>
    <w:multiLevelType w:val="hybridMultilevel"/>
    <w:tmpl w:val="E1F4F538"/>
    <w:lvl w:ilvl="0" w:tplc="79CCFB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6463F6E"/>
    <w:multiLevelType w:val="hybridMultilevel"/>
    <w:tmpl w:val="1A386048"/>
    <w:lvl w:ilvl="0" w:tplc="04150011">
      <w:start w:val="1"/>
      <w:numFmt w:val="decimal"/>
      <w:lvlText w:val="%1)"/>
      <w:lvlJc w:val="left"/>
      <w:pPr>
        <w:ind w:left="1084" w:hanging="360"/>
      </w:p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30" w15:restartNumberingAfterBreak="0">
    <w:nsid w:val="4863335F"/>
    <w:multiLevelType w:val="hybridMultilevel"/>
    <w:tmpl w:val="4C2A4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9146FB"/>
    <w:multiLevelType w:val="hybridMultilevel"/>
    <w:tmpl w:val="20A6C484"/>
    <w:lvl w:ilvl="0" w:tplc="E266214C">
      <w:start w:val="1"/>
      <w:numFmt w:val="decimal"/>
      <w:lvlText w:val="%1."/>
      <w:lvlJc w:val="left"/>
      <w:pPr>
        <w:ind w:left="724" w:hanging="360"/>
      </w:pPr>
      <w:rPr>
        <w:b w:val="0"/>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32" w15:restartNumberingAfterBreak="0">
    <w:nsid w:val="55E90460"/>
    <w:multiLevelType w:val="hybridMultilevel"/>
    <w:tmpl w:val="0D7213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7A7D16"/>
    <w:multiLevelType w:val="hybridMultilevel"/>
    <w:tmpl w:val="6CA4422C"/>
    <w:lvl w:ilvl="0" w:tplc="C186DBF8">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BEA75CE"/>
    <w:multiLevelType w:val="hybridMultilevel"/>
    <w:tmpl w:val="C56C3656"/>
    <w:lvl w:ilvl="0" w:tplc="DE7012A6">
      <w:start w:val="1"/>
      <w:numFmt w:val="decimal"/>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5" w15:restartNumberingAfterBreak="0">
    <w:nsid w:val="5EAA6E28"/>
    <w:multiLevelType w:val="hybridMultilevel"/>
    <w:tmpl w:val="96CA30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1C7586"/>
    <w:multiLevelType w:val="hybridMultilevel"/>
    <w:tmpl w:val="4362625A"/>
    <w:lvl w:ilvl="0" w:tplc="08B0A94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F5A4BDE"/>
    <w:multiLevelType w:val="hybridMultilevel"/>
    <w:tmpl w:val="67D83A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4375713"/>
    <w:multiLevelType w:val="hybridMultilevel"/>
    <w:tmpl w:val="4E3E37F4"/>
    <w:lvl w:ilvl="0" w:tplc="7062FE3E">
      <w:start w:val="1"/>
      <w:numFmt w:val="decimal"/>
      <w:lvlText w:val="%1."/>
      <w:lvlJc w:val="left"/>
      <w:pPr>
        <w:ind w:left="720" w:hanging="360"/>
      </w:pPr>
    </w:lvl>
    <w:lvl w:ilvl="1" w:tplc="510C9DAE">
      <w:start w:val="1"/>
      <w:numFmt w:val="decimal"/>
      <w:lvlText w:val="%2)"/>
      <w:lvlJc w:val="left"/>
      <w:pPr>
        <w:ind w:left="1440" w:hanging="360"/>
      </w:pPr>
      <w:rPr>
        <w:rFonts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5C22BE"/>
    <w:multiLevelType w:val="hybridMultilevel"/>
    <w:tmpl w:val="FA621814"/>
    <w:lvl w:ilvl="0" w:tplc="04150011">
      <w:start w:val="1"/>
      <w:numFmt w:val="decimal"/>
      <w:lvlText w:val="%1)"/>
      <w:lvlJc w:val="left"/>
      <w:pPr>
        <w:ind w:left="1098" w:hanging="360"/>
      </w:pPr>
    </w:lvl>
    <w:lvl w:ilvl="1" w:tplc="04150011">
      <w:start w:val="1"/>
      <w:numFmt w:val="decimal"/>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40" w15:restartNumberingAfterBreak="0">
    <w:nsid w:val="67932F9F"/>
    <w:multiLevelType w:val="hybridMultilevel"/>
    <w:tmpl w:val="3D2ACF08"/>
    <w:lvl w:ilvl="0" w:tplc="09008A0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D8D0EEE"/>
    <w:multiLevelType w:val="hybridMultilevel"/>
    <w:tmpl w:val="F632856C"/>
    <w:lvl w:ilvl="0" w:tplc="04150017">
      <w:start w:val="1"/>
      <w:numFmt w:val="lowerLetter"/>
      <w:lvlText w:val="%1)"/>
      <w:lvlJc w:val="left"/>
      <w:pPr>
        <w:ind w:left="1980" w:hanging="360"/>
      </w:pPr>
      <w:rPr>
        <w:rFonts w:cs="Times New Roman"/>
      </w:rPr>
    </w:lvl>
    <w:lvl w:ilvl="1" w:tplc="04150019">
      <w:start w:val="1"/>
      <w:numFmt w:val="lowerLetter"/>
      <w:lvlText w:val="%2."/>
      <w:lvlJc w:val="left"/>
      <w:pPr>
        <w:ind w:left="2700" w:hanging="360"/>
      </w:pPr>
      <w:rPr>
        <w:rFonts w:cs="Times New Roman"/>
      </w:rPr>
    </w:lvl>
    <w:lvl w:ilvl="2" w:tplc="0415001B" w:tentative="1">
      <w:start w:val="1"/>
      <w:numFmt w:val="lowerRoman"/>
      <w:lvlText w:val="%3."/>
      <w:lvlJc w:val="right"/>
      <w:pPr>
        <w:ind w:left="3420" w:hanging="180"/>
      </w:pPr>
      <w:rPr>
        <w:rFonts w:cs="Times New Roman"/>
      </w:rPr>
    </w:lvl>
    <w:lvl w:ilvl="3" w:tplc="0415000F" w:tentative="1">
      <w:start w:val="1"/>
      <w:numFmt w:val="decimal"/>
      <w:lvlText w:val="%4."/>
      <w:lvlJc w:val="left"/>
      <w:pPr>
        <w:ind w:left="4140" w:hanging="360"/>
      </w:pPr>
      <w:rPr>
        <w:rFonts w:cs="Times New Roman"/>
      </w:rPr>
    </w:lvl>
    <w:lvl w:ilvl="4" w:tplc="04150019" w:tentative="1">
      <w:start w:val="1"/>
      <w:numFmt w:val="lowerLetter"/>
      <w:lvlText w:val="%5."/>
      <w:lvlJc w:val="left"/>
      <w:pPr>
        <w:ind w:left="4860" w:hanging="360"/>
      </w:pPr>
      <w:rPr>
        <w:rFonts w:cs="Times New Roman"/>
      </w:rPr>
    </w:lvl>
    <w:lvl w:ilvl="5" w:tplc="0415001B" w:tentative="1">
      <w:start w:val="1"/>
      <w:numFmt w:val="lowerRoman"/>
      <w:lvlText w:val="%6."/>
      <w:lvlJc w:val="right"/>
      <w:pPr>
        <w:ind w:left="5580" w:hanging="180"/>
      </w:pPr>
      <w:rPr>
        <w:rFonts w:cs="Times New Roman"/>
      </w:rPr>
    </w:lvl>
    <w:lvl w:ilvl="6" w:tplc="0415000F" w:tentative="1">
      <w:start w:val="1"/>
      <w:numFmt w:val="decimal"/>
      <w:lvlText w:val="%7."/>
      <w:lvlJc w:val="left"/>
      <w:pPr>
        <w:ind w:left="6300" w:hanging="360"/>
      </w:pPr>
      <w:rPr>
        <w:rFonts w:cs="Times New Roman"/>
      </w:rPr>
    </w:lvl>
    <w:lvl w:ilvl="7" w:tplc="04150019" w:tentative="1">
      <w:start w:val="1"/>
      <w:numFmt w:val="lowerLetter"/>
      <w:lvlText w:val="%8."/>
      <w:lvlJc w:val="left"/>
      <w:pPr>
        <w:ind w:left="7020" w:hanging="360"/>
      </w:pPr>
      <w:rPr>
        <w:rFonts w:cs="Times New Roman"/>
      </w:rPr>
    </w:lvl>
    <w:lvl w:ilvl="8" w:tplc="0415001B" w:tentative="1">
      <w:start w:val="1"/>
      <w:numFmt w:val="lowerRoman"/>
      <w:lvlText w:val="%9."/>
      <w:lvlJc w:val="right"/>
      <w:pPr>
        <w:ind w:left="7740" w:hanging="180"/>
      </w:pPr>
      <w:rPr>
        <w:rFonts w:cs="Times New Roman"/>
      </w:rPr>
    </w:lvl>
  </w:abstractNum>
  <w:abstractNum w:abstractNumId="42" w15:restartNumberingAfterBreak="0">
    <w:nsid w:val="6F47550C"/>
    <w:multiLevelType w:val="hybridMultilevel"/>
    <w:tmpl w:val="2A9C29B8"/>
    <w:lvl w:ilvl="0" w:tplc="E222E722">
      <w:start w:val="1"/>
      <w:numFmt w:val="decimal"/>
      <w:lvlText w:val="%1."/>
      <w:lvlJc w:val="left"/>
      <w:pPr>
        <w:ind w:left="720" w:hanging="360"/>
      </w:pPr>
      <w:rPr>
        <w:b w:val="0"/>
        <w:kern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9B47D2"/>
    <w:multiLevelType w:val="hybridMultilevel"/>
    <w:tmpl w:val="118696EC"/>
    <w:lvl w:ilvl="0" w:tplc="C666C16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E52F34"/>
    <w:multiLevelType w:val="hybridMultilevel"/>
    <w:tmpl w:val="2A9C29B8"/>
    <w:lvl w:ilvl="0" w:tplc="E222E722">
      <w:start w:val="1"/>
      <w:numFmt w:val="decimal"/>
      <w:lvlText w:val="%1."/>
      <w:lvlJc w:val="left"/>
      <w:pPr>
        <w:ind w:left="720" w:hanging="360"/>
      </w:pPr>
      <w:rPr>
        <w:b w:val="0"/>
        <w:kern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8C1A9C"/>
    <w:multiLevelType w:val="hybridMultilevel"/>
    <w:tmpl w:val="1B32BC4A"/>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77D1584B"/>
    <w:multiLevelType w:val="hybridMultilevel"/>
    <w:tmpl w:val="031C9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226C3C"/>
    <w:multiLevelType w:val="hybridMultilevel"/>
    <w:tmpl w:val="5F6E63C0"/>
    <w:lvl w:ilvl="0" w:tplc="04150011">
      <w:start w:val="1"/>
      <w:numFmt w:val="decimal"/>
      <w:lvlText w:val="%1)"/>
      <w:lvlJc w:val="left"/>
      <w:pPr>
        <w:ind w:left="1112" w:hanging="360"/>
      </w:pPr>
    </w:lvl>
    <w:lvl w:ilvl="1" w:tplc="04150019" w:tentative="1">
      <w:start w:val="1"/>
      <w:numFmt w:val="lowerLetter"/>
      <w:lvlText w:val="%2."/>
      <w:lvlJc w:val="left"/>
      <w:pPr>
        <w:ind w:left="1832" w:hanging="360"/>
      </w:pPr>
    </w:lvl>
    <w:lvl w:ilvl="2" w:tplc="0415001B" w:tentative="1">
      <w:start w:val="1"/>
      <w:numFmt w:val="lowerRoman"/>
      <w:lvlText w:val="%3."/>
      <w:lvlJc w:val="right"/>
      <w:pPr>
        <w:ind w:left="2552" w:hanging="180"/>
      </w:pPr>
    </w:lvl>
    <w:lvl w:ilvl="3" w:tplc="0415000F" w:tentative="1">
      <w:start w:val="1"/>
      <w:numFmt w:val="decimal"/>
      <w:lvlText w:val="%4."/>
      <w:lvlJc w:val="left"/>
      <w:pPr>
        <w:ind w:left="3272" w:hanging="360"/>
      </w:pPr>
    </w:lvl>
    <w:lvl w:ilvl="4" w:tplc="04150019" w:tentative="1">
      <w:start w:val="1"/>
      <w:numFmt w:val="lowerLetter"/>
      <w:lvlText w:val="%5."/>
      <w:lvlJc w:val="left"/>
      <w:pPr>
        <w:ind w:left="3992" w:hanging="360"/>
      </w:pPr>
    </w:lvl>
    <w:lvl w:ilvl="5" w:tplc="0415001B" w:tentative="1">
      <w:start w:val="1"/>
      <w:numFmt w:val="lowerRoman"/>
      <w:lvlText w:val="%6."/>
      <w:lvlJc w:val="right"/>
      <w:pPr>
        <w:ind w:left="4712" w:hanging="180"/>
      </w:pPr>
    </w:lvl>
    <w:lvl w:ilvl="6" w:tplc="0415000F" w:tentative="1">
      <w:start w:val="1"/>
      <w:numFmt w:val="decimal"/>
      <w:lvlText w:val="%7."/>
      <w:lvlJc w:val="left"/>
      <w:pPr>
        <w:ind w:left="5432" w:hanging="360"/>
      </w:pPr>
    </w:lvl>
    <w:lvl w:ilvl="7" w:tplc="04150019" w:tentative="1">
      <w:start w:val="1"/>
      <w:numFmt w:val="lowerLetter"/>
      <w:lvlText w:val="%8."/>
      <w:lvlJc w:val="left"/>
      <w:pPr>
        <w:ind w:left="6152" w:hanging="360"/>
      </w:pPr>
    </w:lvl>
    <w:lvl w:ilvl="8" w:tplc="0415001B" w:tentative="1">
      <w:start w:val="1"/>
      <w:numFmt w:val="lowerRoman"/>
      <w:lvlText w:val="%9."/>
      <w:lvlJc w:val="right"/>
      <w:pPr>
        <w:ind w:left="6872" w:hanging="180"/>
      </w:pPr>
    </w:lvl>
  </w:abstractNum>
  <w:abstractNum w:abstractNumId="48" w15:restartNumberingAfterBreak="0">
    <w:nsid w:val="7B2F09CA"/>
    <w:multiLevelType w:val="hybridMultilevel"/>
    <w:tmpl w:val="9502EC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6D4602"/>
    <w:multiLevelType w:val="hybridMultilevel"/>
    <w:tmpl w:val="A8A2C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44754E"/>
    <w:multiLevelType w:val="hybridMultilevel"/>
    <w:tmpl w:val="1368D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833877">
    <w:abstractNumId w:val="49"/>
  </w:num>
  <w:num w:numId="2" w16cid:durableId="40593570">
    <w:abstractNumId w:val="21"/>
  </w:num>
  <w:num w:numId="3" w16cid:durableId="404768045">
    <w:abstractNumId w:val="1"/>
  </w:num>
  <w:num w:numId="4" w16cid:durableId="392890320">
    <w:abstractNumId w:val="20"/>
  </w:num>
  <w:num w:numId="5" w16cid:durableId="1260258816">
    <w:abstractNumId w:val="44"/>
  </w:num>
  <w:num w:numId="6" w16cid:durableId="1315721204">
    <w:abstractNumId w:val="19"/>
  </w:num>
  <w:num w:numId="7" w16cid:durableId="264535999">
    <w:abstractNumId w:val="30"/>
  </w:num>
  <w:num w:numId="8" w16cid:durableId="1398240061">
    <w:abstractNumId w:val="24"/>
  </w:num>
  <w:num w:numId="9" w16cid:durableId="1659307494">
    <w:abstractNumId w:val="4"/>
  </w:num>
  <w:num w:numId="10" w16cid:durableId="450828321">
    <w:abstractNumId w:val="50"/>
  </w:num>
  <w:num w:numId="11" w16cid:durableId="681662890">
    <w:abstractNumId w:val="22"/>
  </w:num>
  <w:num w:numId="12" w16cid:durableId="2022120948">
    <w:abstractNumId w:val="26"/>
  </w:num>
  <w:num w:numId="13" w16cid:durableId="916327583">
    <w:abstractNumId w:val="9"/>
  </w:num>
  <w:num w:numId="14" w16cid:durableId="179397972">
    <w:abstractNumId w:val="3"/>
  </w:num>
  <w:num w:numId="15" w16cid:durableId="2084596323">
    <w:abstractNumId w:val="15"/>
  </w:num>
  <w:num w:numId="16" w16cid:durableId="1313221628">
    <w:abstractNumId w:val="12"/>
  </w:num>
  <w:num w:numId="17" w16cid:durableId="1393576082">
    <w:abstractNumId w:val="8"/>
  </w:num>
  <w:num w:numId="18" w16cid:durableId="1199587109">
    <w:abstractNumId w:val="18"/>
  </w:num>
  <w:num w:numId="19" w16cid:durableId="1505127454">
    <w:abstractNumId w:val="42"/>
  </w:num>
  <w:num w:numId="20" w16cid:durableId="1902523545">
    <w:abstractNumId w:val="23"/>
  </w:num>
  <w:num w:numId="21" w16cid:durableId="719865949">
    <w:abstractNumId w:val="36"/>
  </w:num>
  <w:num w:numId="22" w16cid:durableId="1685552028">
    <w:abstractNumId w:val="31"/>
  </w:num>
  <w:num w:numId="23" w16cid:durableId="233321193">
    <w:abstractNumId w:val="17"/>
  </w:num>
  <w:num w:numId="24" w16cid:durableId="521865642">
    <w:abstractNumId w:val="29"/>
  </w:num>
  <w:num w:numId="25" w16cid:durableId="1805006437">
    <w:abstractNumId w:val="14"/>
  </w:num>
  <w:num w:numId="26" w16cid:durableId="1249341770">
    <w:abstractNumId w:val="0"/>
  </w:num>
  <w:num w:numId="27" w16cid:durableId="1977566116">
    <w:abstractNumId w:val="16"/>
  </w:num>
  <w:num w:numId="28" w16cid:durableId="1238705426">
    <w:abstractNumId w:val="34"/>
  </w:num>
  <w:num w:numId="29" w16cid:durableId="860895169">
    <w:abstractNumId w:val="45"/>
  </w:num>
  <w:num w:numId="30" w16cid:durableId="231546420">
    <w:abstractNumId w:val="32"/>
  </w:num>
  <w:num w:numId="31" w16cid:durableId="1838960909">
    <w:abstractNumId w:val="46"/>
  </w:num>
  <w:num w:numId="32" w16cid:durableId="1723095608">
    <w:abstractNumId w:val="48"/>
  </w:num>
  <w:num w:numId="33" w16cid:durableId="1291787914">
    <w:abstractNumId w:val="38"/>
  </w:num>
  <w:num w:numId="34" w16cid:durableId="571697165">
    <w:abstractNumId w:val="39"/>
  </w:num>
  <w:num w:numId="35" w16cid:durableId="2041396817">
    <w:abstractNumId w:val="47"/>
  </w:num>
  <w:num w:numId="36" w16cid:durableId="1284074165">
    <w:abstractNumId w:val="7"/>
  </w:num>
  <w:num w:numId="37" w16cid:durableId="1733455879">
    <w:abstractNumId w:val="27"/>
  </w:num>
  <w:num w:numId="38" w16cid:durableId="1255093814">
    <w:abstractNumId w:val="13"/>
  </w:num>
  <w:num w:numId="39" w16cid:durableId="1582178584">
    <w:abstractNumId w:val="43"/>
  </w:num>
  <w:num w:numId="40" w16cid:durableId="2122916581">
    <w:abstractNumId w:val="25"/>
  </w:num>
  <w:num w:numId="41" w16cid:durableId="1129519737">
    <w:abstractNumId w:val="6"/>
  </w:num>
  <w:num w:numId="42" w16cid:durableId="922836655">
    <w:abstractNumId w:val="2"/>
  </w:num>
  <w:num w:numId="43" w16cid:durableId="1332417379">
    <w:abstractNumId w:val="11"/>
  </w:num>
  <w:num w:numId="44" w16cid:durableId="1863015262">
    <w:abstractNumId w:val="37"/>
  </w:num>
  <w:num w:numId="45" w16cid:durableId="691305652">
    <w:abstractNumId w:val="33"/>
  </w:num>
  <w:num w:numId="46" w16cid:durableId="1139030065">
    <w:abstractNumId w:val="10"/>
  </w:num>
  <w:num w:numId="47" w16cid:durableId="1850564785">
    <w:abstractNumId w:val="28"/>
  </w:num>
  <w:num w:numId="48" w16cid:durableId="698242430">
    <w:abstractNumId w:val="40"/>
  </w:num>
  <w:num w:numId="49" w16cid:durableId="1467309015">
    <w:abstractNumId w:val="5"/>
  </w:num>
  <w:num w:numId="50" w16cid:durableId="950623916">
    <w:abstractNumId w:val="35"/>
  </w:num>
  <w:num w:numId="51" w16cid:durableId="214102607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6F1"/>
    <w:rsid w:val="00000FF6"/>
    <w:rsid w:val="00003269"/>
    <w:rsid w:val="00017311"/>
    <w:rsid w:val="00035564"/>
    <w:rsid w:val="00037855"/>
    <w:rsid w:val="00056FAB"/>
    <w:rsid w:val="00062353"/>
    <w:rsid w:val="00093AA6"/>
    <w:rsid w:val="000A045A"/>
    <w:rsid w:val="000A3ED2"/>
    <w:rsid w:val="000B59F2"/>
    <w:rsid w:val="000C01B0"/>
    <w:rsid w:val="000C47D1"/>
    <w:rsid w:val="000D0DA4"/>
    <w:rsid w:val="000F57D2"/>
    <w:rsid w:val="000F610D"/>
    <w:rsid w:val="001102D1"/>
    <w:rsid w:val="00116189"/>
    <w:rsid w:val="001206D7"/>
    <w:rsid w:val="00134247"/>
    <w:rsid w:val="00157691"/>
    <w:rsid w:val="00162C77"/>
    <w:rsid w:val="001673C4"/>
    <w:rsid w:val="00184188"/>
    <w:rsid w:val="0018674C"/>
    <w:rsid w:val="00194019"/>
    <w:rsid w:val="001A342E"/>
    <w:rsid w:val="001B6A4D"/>
    <w:rsid w:val="001B6A7C"/>
    <w:rsid w:val="001C06B5"/>
    <w:rsid w:val="001C09A9"/>
    <w:rsid w:val="001C6E49"/>
    <w:rsid w:val="001E19A8"/>
    <w:rsid w:val="001F0167"/>
    <w:rsid w:val="0020138C"/>
    <w:rsid w:val="00207D24"/>
    <w:rsid w:val="00210C93"/>
    <w:rsid w:val="00213447"/>
    <w:rsid w:val="00224843"/>
    <w:rsid w:val="00227DE3"/>
    <w:rsid w:val="00236CA0"/>
    <w:rsid w:val="00243740"/>
    <w:rsid w:val="002445F3"/>
    <w:rsid w:val="00251360"/>
    <w:rsid w:val="00284AFA"/>
    <w:rsid w:val="00284F70"/>
    <w:rsid w:val="002A3646"/>
    <w:rsid w:val="002A4540"/>
    <w:rsid w:val="002A66C8"/>
    <w:rsid w:val="002C28A1"/>
    <w:rsid w:val="002D6337"/>
    <w:rsid w:val="002D73D4"/>
    <w:rsid w:val="002F020A"/>
    <w:rsid w:val="00307F2C"/>
    <w:rsid w:val="00341425"/>
    <w:rsid w:val="00352E54"/>
    <w:rsid w:val="00354A45"/>
    <w:rsid w:val="00361FD3"/>
    <w:rsid w:val="003716F1"/>
    <w:rsid w:val="0037460A"/>
    <w:rsid w:val="0038285A"/>
    <w:rsid w:val="00387A33"/>
    <w:rsid w:val="003A18D4"/>
    <w:rsid w:val="003A2CFB"/>
    <w:rsid w:val="003A31A7"/>
    <w:rsid w:val="003B5408"/>
    <w:rsid w:val="003C0C02"/>
    <w:rsid w:val="003C1738"/>
    <w:rsid w:val="003C2D84"/>
    <w:rsid w:val="003D1961"/>
    <w:rsid w:val="003D2FB3"/>
    <w:rsid w:val="00401824"/>
    <w:rsid w:val="00402D9B"/>
    <w:rsid w:val="004235E5"/>
    <w:rsid w:val="0042674B"/>
    <w:rsid w:val="00433997"/>
    <w:rsid w:val="00446F01"/>
    <w:rsid w:val="00455BF3"/>
    <w:rsid w:val="00456FBB"/>
    <w:rsid w:val="0046172D"/>
    <w:rsid w:val="00470AED"/>
    <w:rsid w:val="004757FC"/>
    <w:rsid w:val="00481870"/>
    <w:rsid w:val="004876C4"/>
    <w:rsid w:val="0049182D"/>
    <w:rsid w:val="00495640"/>
    <w:rsid w:val="004A6BA2"/>
    <w:rsid w:val="004B5C27"/>
    <w:rsid w:val="004C0E53"/>
    <w:rsid w:val="004C3A1B"/>
    <w:rsid w:val="004D46B5"/>
    <w:rsid w:val="004D5A83"/>
    <w:rsid w:val="004E3DFA"/>
    <w:rsid w:val="004F118B"/>
    <w:rsid w:val="00500F64"/>
    <w:rsid w:val="00503976"/>
    <w:rsid w:val="00506409"/>
    <w:rsid w:val="005459D8"/>
    <w:rsid w:val="00552D73"/>
    <w:rsid w:val="00594316"/>
    <w:rsid w:val="005A0EA7"/>
    <w:rsid w:val="005A0F8E"/>
    <w:rsid w:val="005A11A0"/>
    <w:rsid w:val="005B51FA"/>
    <w:rsid w:val="005B77B2"/>
    <w:rsid w:val="005C5EC8"/>
    <w:rsid w:val="005D61A6"/>
    <w:rsid w:val="005E2EA2"/>
    <w:rsid w:val="005E2ED9"/>
    <w:rsid w:val="00602961"/>
    <w:rsid w:val="00632420"/>
    <w:rsid w:val="00647ACC"/>
    <w:rsid w:val="00652350"/>
    <w:rsid w:val="00660472"/>
    <w:rsid w:val="00696CCF"/>
    <w:rsid w:val="006A4E3F"/>
    <w:rsid w:val="006B0B58"/>
    <w:rsid w:val="006B4F78"/>
    <w:rsid w:val="006D101E"/>
    <w:rsid w:val="006F6B64"/>
    <w:rsid w:val="007054C9"/>
    <w:rsid w:val="007240C4"/>
    <w:rsid w:val="007255A9"/>
    <w:rsid w:val="00735363"/>
    <w:rsid w:val="00741B78"/>
    <w:rsid w:val="0075551E"/>
    <w:rsid w:val="00773354"/>
    <w:rsid w:val="007747E7"/>
    <w:rsid w:val="00780B37"/>
    <w:rsid w:val="007838E5"/>
    <w:rsid w:val="007C715D"/>
    <w:rsid w:val="007D114E"/>
    <w:rsid w:val="007D3A05"/>
    <w:rsid w:val="007E214F"/>
    <w:rsid w:val="007F5206"/>
    <w:rsid w:val="007F7490"/>
    <w:rsid w:val="00816635"/>
    <w:rsid w:val="00822EA5"/>
    <w:rsid w:val="008335BC"/>
    <w:rsid w:val="008357E3"/>
    <w:rsid w:val="0085160C"/>
    <w:rsid w:val="0086447A"/>
    <w:rsid w:val="00876777"/>
    <w:rsid w:val="00885226"/>
    <w:rsid w:val="00890600"/>
    <w:rsid w:val="0089121A"/>
    <w:rsid w:val="00891B45"/>
    <w:rsid w:val="008B5583"/>
    <w:rsid w:val="008C4A09"/>
    <w:rsid w:val="008D7D80"/>
    <w:rsid w:val="008F0C70"/>
    <w:rsid w:val="00924F36"/>
    <w:rsid w:val="00927504"/>
    <w:rsid w:val="0094175C"/>
    <w:rsid w:val="00960194"/>
    <w:rsid w:val="00960E45"/>
    <w:rsid w:val="0097348C"/>
    <w:rsid w:val="00977A45"/>
    <w:rsid w:val="00993801"/>
    <w:rsid w:val="009B2017"/>
    <w:rsid w:val="009C074B"/>
    <w:rsid w:val="009C1B6E"/>
    <w:rsid w:val="009C3D13"/>
    <w:rsid w:val="009C7E04"/>
    <w:rsid w:val="009E598A"/>
    <w:rsid w:val="009F0C5F"/>
    <w:rsid w:val="009F3CA6"/>
    <w:rsid w:val="00A004BC"/>
    <w:rsid w:val="00A10E22"/>
    <w:rsid w:val="00A12EDE"/>
    <w:rsid w:val="00A13AC8"/>
    <w:rsid w:val="00A218D7"/>
    <w:rsid w:val="00A237FE"/>
    <w:rsid w:val="00A37B57"/>
    <w:rsid w:val="00A51231"/>
    <w:rsid w:val="00A55771"/>
    <w:rsid w:val="00A62B13"/>
    <w:rsid w:val="00A8004A"/>
    <w:rsid w:val="00A92477"/>
    <w:rsid w:val="00A95658"/>
    <w:rsid w:val="00AA4E17"/>
    <w:rsid w:val="00AA5F1F"/>
    <w:rsid w:val="00AC63E7"/>
    <w:rsid w:val="00AE65A4"/>
    <w:rsid w:val="00AF262F"/>
    <w:rsid w:val="00AF7DAC"/>
    <w:rsid w:val="00B06AD4"/>
    <w:rsid w:val="00B14FC8"/>
    <w:rsid w:val="00B21F00"/>
    <w:rsid w:val="00B240E6"/>
    <w:rsid w:val="00B26738"/>
    <w:rsid w:val="00B318DF"/>
    <w:rsid w:val="00B3451B"/>
    <w:rsid w:val="00B510AC"/>
    <w:rsid w:val="00B54FF6"/>
    <w:rsid w:val="00B64C3F"/>
    <w:rsid w:val="00B66C49"/>
    <w:rsid w:val="00B677A8"/>
    <w:rsid w:val="00B75948"/>
    <w:rsid w:val="00B82817"/>
    <w:rsid w:val="00B84167"/>
    <w:rsid w:val="00B93897"/>
    <w:rsid w:val="00B9477A"/>
    <w:rsid w:val="00B9554D"/>
    <w:rsid w:val="00BA70FA"/>
    <w:rsid w:val="00BC7DDE"/>
    <w:rsid w:val="00BD5306"/>
    <w:rsid w:val="00BF01C2"/>
    <w:rsid w:val="00BF0FAB"/>
    <w:rsid w:val="00BF1B72"/>
    <w:rsid w:val="00BF3412"/>
    <w:rsid w:val="00BF6BCD"/>
    <w:rsid w:val="00BF7198"/>
    <w:rsid w:val="00C104FF"/>
    <w:rsid w:val="00C14DE4"/>
    <w:rsid w:val="00C1557C"/>
    <w:rsid w:val="00C1680C"/>
    <w:rsid w:val="00C17350"/>
    <w:rsid w:val="00C239FE"/>
    <w:rsid w:val="00C24283"/>
    <w:rsid w:val="00C32670"/>
    <w:rsid w:val="00C33C97"/>
    <w:rsid w:val="00C37C6E"/>
    <w:rsid w:val="00C42FCE"/>
    <w:rsid w:val="00C55D62"/>
    <w:rsid w:val="00C87D16"/>
    <w:rsid w:val="00C965D6"/>
    <w:rsid w:val="00CB5055"/>
    <w:rsid w:val="00CD0BBC"/>
    <w:rsid w:val="00CD5109"/>
    <w:rsid w:val="00CD6037"/>
    <w:rsid w:val="00CD6ED6"/>
    <w:rsid w:val="00CE7041"/>
    <w:rsid w:val="00D058F6"/>
    <w:rsid w:val="00D07927"/>
    <w:rsid w:val="00D1423A"/>
    <w:rsid w:val="00D30A62"/>
    <w:rsid w:val="00D34DC4"/>
    <w:rsid w:val="00D358BF"/>
    <w:rsid w:val="00D518B4"/>
    <w:rsid w:val="00D51918"/>
    <w:rsid w:val="00D564F0"/>
    <w:rsid w:val="00D57ACC"/>
    <w:rsid w:val="00D90C2B"/>
    <w:rsid w:val="00D948B6"/>
    <w:rsid w:val="00D9646C"/>
    <w:rsid w:val="00DB04CD"/>
    <w:rsid w:val="00DB7B7F"/>
    <w:rsid w:val="00DD38D7"/>
    <w:rsid w:val="00DD4AFC"/>
    <w:rsid w:val="00DE6BED"/>
    <w:rsid w:val="00DF12F5"/>
    <w:rsid w:val="00DF7F89"/>
    <w:rsid w:val="00E05E5A"/>
    <w:rsid w:val="00E13E1A"/>
    <w:rsid w:val="00E1706F"/>
    <w:rsid w:val="00E17B43"/>
    <w:rsid w:val="00E325D4"/>
    <w:rsid w:val="00E32A7C"/>
    <w:rsid w:val="00E32EDE"/>
    <w:rsid w:val="00E41027"/>
    <w:rsid w:val="00E46222"/>
    <w:rsid w:val="00E55D6B"/>
    <w:rsid w:val="00E66252"/>
    <w:rsid w:val="00E66A5A"/>
    <w:rsid w:val="00E826F2"/>
    <w:rsid w:val="00E8690D"/>
    <w:rsid w:val="00E86BE1"/>
    <w:rsid w:val="00E934E0"/>
    <w:rsid w:val="00E93FA5"/>
    <w:rsid w:val="00E95016"/>
    <w:rsid w:val="00EC28C5"/>
    <w:rsid w:val="00EC4440"/>
    <w:rsid w:val="00EE7265"/>
    <w:rsid w:val="00F01D33"/>
    <w:rsid w:val="00F04141"/>
    <w:rsid w:val="00F11A2A"/>
    <w:rsid w:val="00F17D6E"/>
    <w:rsid w:val="00F55F9F"/>
    <w:rsid w:val="00F56F09"/>
    <w:rsid w:val="00F60CDD"/>
    <w:rsid w:val="00F76A3D"/>
    <w:rsid w:val="00F95524"/>
    <w:rsid w:val="00FB5CA3"/>
    <w:rsid w:val="00FC1093"/>
    <w:rsid w:val="00FF0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2CE39"/>
  <w15:docId w15:val="{C39F4901-2B6A-4F55-A273-A5D1BE09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460A"/>
    <w:pPr>
      <w:widowControl w:val="0"/>
      <w:suppressAutoHyphens/>
      <w:spacing w:after="0" w:line="240" w:lineRule="auto"/>
    </w:pPr>
    <w:rPr>
      <w:rFonts w:ascii="Times New Roman" w:eastAsia="Arial Unicode MS" w:hAnsi="Times New Roman" w:cs="Times New Roman"/>
      <w:kern w:val="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716F1"/>
    <w:pPr>
      <w:widowControl/>
      <w:suppressAutoHyphens w:val="0"/>
      <w:spacing w:before="100" w:beforeAutospacing="1" w:after="119"/>
    </w:pPr>
    <w:rPr>
      <w:rFonts w:eastAsia="Times New Roman"/>
      <w:kern w:val="0"/>
      <w:lang w:eastAsia="pl-PL"/>
    </w:rPr>
  </w:style>
  <w:style w:type="paragraph" w:styleId="Tekstdymka">
    <w:name w:val="Balloon Text"/>
    <w:basedOn w:val="Normalny"/>
    <w:link w:val="TekstdymkaZnak"/>
    <w:uiPriority w:val="99"/>
    <w:semiHidden/>
    <w:unhideWhenUsed/>
    <w:rsid w:val="00354A45"/>
    <w:rPr>
      <w:rFonts w:ascii="Tahoma" w:hAnsi="Tahoma" w:cs="Tahoma"/>
      <w:sz w:val="16"/>
      <w:szCs w:val="16"/>
    </w:rPr>
  </w:style>
  <w:style w:type="character" w:customStyle="1" w:styleId="TekstdymkaZnak">
    <w:name w:val="Tekst dymka Znak"/>
    <w:basedOn w:val="Domylnaczcionkaakapitu"/>
    <w:link w:val="Tekstdymka"/>
    <w:uiPriority w:val="99"/>
    <w:semiHidden/>
    <w:rsid w:val="00354A45"/>
    <w:rPr>
      <w:rFonts w:ascii="Tahoma" w:eastAsia="Arial Unicode MS" w:hAnsi="Tahoma" w:cs="Tahoma"/>
      <w:kern w:val="1"/>
      <w:sz w:val="16"/>
      <w:szCs w:val="16"/>
    </w:rPr>
  </w:style>
  <w:style w:type="paragraph" w:styleId="Bezodstpw">
    <w:name w:val="No Spacing"/>
    <w:uiPriority w:val="1"/>
    <w:qFormat/>
    <w:rsid w:val="00E66A5A"/>
    <w:pPr>
      <w:spacing w:after="0" w:line="240" w:lineRule="auto"/>
    </w:pPr>
    <w:rPr>
      <w:rFonts w:ascii="Calibri" w:eastAsia="Calibri" w:hAnsi="Calibri" w:cs="Times New Roman"/>
    </w:rPr>
  </w:style>
  <w:style w:type="paragraph" w:styleId="Akapitzlist">
    <w:name w:val="List Paragraph"/>
    <w:basedOn w:val="Normalny"/>
    <w:uiPriority w:val="34"/>
    <w:qFormat/>
    <w:rsid w:val="009C7E04"/>
    <w:pPr>
      <w:ind w:left="720"/>
      <w:contextualSpacing/>
    </w:pPr>
  </w:style>
  <w:style w:type="paragraph" w:styleId="Nagwek">
    <w:name w:val="header"/>
    <w:basedOn w:val="Normalny"/>
    <w:link w:val="NagwekZnak"/>
    <w:uiPriority w:val="99"/>
    <w:unhideWhenUsed/>
    <w:rsid w:val="00307F2C"/>
    <w:pPr>
      <w:tabs>
        <w:tab w:val="center" w:pos="4536"/>
        <w:tab w:val="right" w:pos="9072"/>
      </w:tabs>
    </w:pPr>
  </w:style>
  <w:style w:type="character" w:customStyle="1" w:styleId="NagwekZnak">
    <w:name w:val="Nagłówek Znak"/>
    <w:basedOn w:val="Domylnaczcionkaakapitu"/>
    <w:link w:val="Nagwek"/>
    <w:uiPriority w:val="99"/>
    <w:rsid w:val="00307F2C"/>
    <w:rPr>
      <w:rFonts w:ascii="Times New Roman" w:eastAsia="Arial Unicode MS" w:hAnsi="Times New Roman" w:cs="Times New Roman"/>
      <w:kern w:val="1"/>
      <w:sz w:val="24"/>
      <w:szCs w:val="24"/>
    </w:rPr>
  </w:style>
  <w:style w:type="paragraph" w:styleId="Stopka">
    <w:name w:val="footer"/>
    <w:basedOn w:val="Normalny"/>
    <w:link w:val="StopkaZnak"/>
    <w:uiPriority w:val="99"/>
    <w:unhideWhenUsed/>
    <w:rsid w:val="00307F2C"/>
    <w:pPr>
      <w:tabs>
        <w:tab w:val="center" w:pos="4536"/>
        <w:tab w:val="right" w:pos="9072"/>
      </w:tabs>
    </w:pPr>
  </w:style>
  <w:style w:type="character" w:customStyle="1" w:styleId="StopkaZnak">
    <w:name w:val="Stopka Znak"/>
    <w:basedOn w:val="Domylnaczcionkaakapitu"/>
    <w:link w:val="Stopka"/>
    <w:uiPriority w:val="99"/>
    <w:rsid w:val="00307F2C"/>
    <w:rPr>
      <w:rFonts w:ascii="Times New Roman" w:eastAsia="Arial Unicode MS" w:hAnsi="Times New Roman" w:cs="Times New Roman"/>
      <w:kern w:val="1"/>
      <w:sz w:val="24"/>
      <w:szCs w:val="24"/>
    </w:rPr>
  </w:style>
  <w:style w:type="table" w:styleId="Tabela-Siatka">
    <w:name w:val="Table Grid"/>
    <w:basedOn w:val="Standardowy"/>
    <w:uiPriority w:val="59"/>
    <w:rsid w:val="001B6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035564"/>
    <w:rPr>
      <w:color w:val="808080"/>
    </w:rPr>
  </w:style>
  <w:style w:type="character" w:styleId="Hipercze">
    <w:name w:val="Hyperlink"/>
    <w:basedOn w:val="Domylnaczcionkaakapitu"/>
    <w:uiPriority w:val="99"/>
    <w:unhideWhenUsed/>
    <w:rsid w:val="005A0F8E"/>
    <w:rPr>
      <w:color w:val="0000FF" w:themeColor="hyperlink"/>
      <w:u w:val="single"/>
    </w:rPr>
  </w:style>
  <w:style w:type="paragraph" w:customStyle="1" w:styleId="Standard">
    <w:name w:val="Standard"/>
    <w:rsid w:val="009C1B6E"/>
    <w:pPr>
      <w:suppressAutoHyphens/>
      <w:autoSpaceDN w:val="0"/>
      <w:spacing w:after="160" w:line="240" w:lineRule="auto"/>
      <w:textAlignment w:val="baseline"/>
    </w:pPr>
    <w:rPr>
      <w:rFonts w:ascii="Calibri" w:eastAsia="SimSun" w:hAnsi="Calibri" w:cs="Calibri"/>
      <w:kern w:val="3"/>
    </w:rPr>
  </w:style>
  <w:style w:type="character" w:customStyle="1" w:styleId="StrongEmphasis">
    <w:name w:val="Strong Emphasis"/>
    <w:rsid w:val="009C1B6E"/>
    <w:rPr>
      <w:b/>
      <w:bCs/>
    </w:rPr>
  </w:style>
  <w:style w:type="character" w:customStyle="1" w:styleId="WW8Num1z4">
    <w:name w:val="WW8Num1z4"/>
    <w:rsid w:val="00DE6BED"/>
  </w:style>
  <w:style w:type="paragraph" w:customStyle="1" w:styleId="Default">
    <w:name w:val="Default"/>
    <w:rsid w:val="000C47D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25726">
      <w:bodyDiv w:val="1"/>
      <w:marLeft w:val="0"/>
      <w:marRight w:val="0"/>
      <w:marTop w:val="0"/>
      <w:marBottom w:val="0"/>
      <w:divBdr>
        <w:top w:val="none" w:sz="0" w:space="0" w:color="auto"/>
        <w:left w:val="none" w:sz="0" w:space="0" w:color="auto"/>
        <w:bottom w:val="none" w:sz="0" w:space="0" w:color="auto"/>
        <w:right w:val="none" w:sz="0" w:space="0" w:color="auto"/>
      </w:divBdr>
    </w:div>
    <w:div w:id="770122489">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westycjepzd@powiatstrzelinski.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westycjepzd@powiatstrzelin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3849D-0A04-411D-9E47-F3FE8B038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17</Pages>
  <Words>6705</Words>
  <Characters>40235</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w Strzelinie</Company>
  <LinksUpToDate>false</LinksUpToDate>
  <CharactersWithSpaces>46847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Gutowski</dc:creator>
  <cp:keywords/>
  <dc:description/>
  <cp:lastModifiedBy>Monika Głąb</cp:lastModifiedBy>
  <cp:revision>5</cp:revision>
  <cp:lastPrinted>2025-08-20T12:08:00Z</cp:lastPrinted>
  <dcterms:created xsi:type="dcterms:W3CDTF">2025-12-29T19:20:00Z</dcterms:created>
  <dcterms:modified xsi:type="dcterms:W3CDTF">2025-12-30T10:37:00Z</dcterms:modified>
</cp:coreProperties>
</file>